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A586E" w14:textId="55FF3EA0" w:rsidR="000802CC" w:rsidRPr="00180FEB" w:rsidRDefault="00180FEB" w:rsidP="00180FEB">
      <w:pPr>
        <w:tabs>
          <w:tab w:val="left" w:pos="8700"/>
        </w:tabs>
        <w:spacing w:after="10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w:t>
      </w:r>
    </w:p>
    <w:p w14:paraId="3DA15E11" w14:textId="72A299F3" w:rsidR="00BE26A4" w:rsidRDefault="00BE26A4">
      <w:pPr>
        <w:spacing w:after="100" w:line="240" w:lineRule="auto"/>
        <w:jc w:val="center"/>
        <w:rPr>
          <w:rFonts w:ascii="Times New Roman" w:eastAsia="Times New Roman" w:hAnsi="Times New Roman"/>
          <w:sz w:val="28"/>
          <w:szCs w:val="28"/>
          <w:lang w:val="en-US" w:eastAsia="ru-RU"/>
        </w:rPr>
      </w:pPr>
    </w:p>
    <w:p w14:paraId="62F8EF12" w14:textId="02F85FAF" w:rsidR="00BE26A4" w:rsidRDefault="00BE26A4">
      <w:pPr>
        <w:spacing w:after="100" w:line="240" w:lineRule="auto"/>
        <w:jc w:val="center"/>
        <w:rPr>
          <w:rFonts w:ascii="Times New Roman" w:eastAsia="Times New Roman" w:hAnsi="Times New Roman"/>
          <w:sz w:val="28"/>
          <w:szCs w:val="28"/>
          <w:lang w:val="en-US" w:eastAsia="ru-RU"/>
        </w:rPr>
      </w:pPr>
    </w:p>
    <w:p w14:paraId="0D7B5D65" w14:textId="50BAB499" w:rsidR="00BE26A4" w:rsidRDefault="00BE26A4">
      <w:pPr>
        <w:spacing w:after="100" w:line="240" w:lineRule="auto"/>
        <w:jc w:val="center"/>
        <w:rPr>
          <w:rFonts w:ascii="Times New Roman" w:eastAsia="Times New Roman" w:hAnsi="Times New Roman"/>
          <w:sz w:val="28"/>
          <w:szCs w:val="28"/>
          <w:lang w:val="en-US" w:eastAsia="ru-RU"/>
        </w:rPr>
      </w:pPr>
    </w:p>
    <w:p w14:paraId="25AF3850" w14:textId="4E1009A9" w:rsidR="00BE26A4" w:rsidRDefault="00BE26A4">
      <w:pPr>
        <w:spacing w:after="100" w:line="240" w:lineRule="auto"/>
        <w:jc w:val="center"/>
        <w:rPr>
          <w:rFonts w:ascii="Times New Roman" w:eastAsia="Times New Roman" w:hAnsi="Times New Roman"/>
          <w:sz w:val="28"/>
          <w:szCs w:val="28"/>
          <w:lang w:val="en-US" w:eastAsia="ru-RU"/>
        </w:rPr>
      </w:pPr>
    </w:p>
    <w:p w14:paraId="584F85DD" w14:textId="7DCF5795" w:rsidR="00BE26A4" w:rsidRDefault="00BE26A4">
      <w:pPr>
        <w:spacing w:after="100" w:line="240" w:lineRule="auto"/>
        <w:jc w:val="center"/>
        <w:rPr>
          <w:rFonts w:ascii="Times New Roman" w:eastAsia="Times New Roman" w:hAnsi="Times New Roman"/>
          <w:sz w:val="28"/>
          <w:szCs w:val="28"/>
          <w:lang w:val="en-US" w:eastAsia="ru-RU"/>
        </w:rPr>
      </w:pPr>
    </w:p>
    <w:p w14:paraId="165FE957" w14:textId="77777777" w:rsidR="00BE26A4" w:rsidRDefault="00BE26A4">
      <w:pPr>
        <w:spacing w:after="100" w:line="240" w:lineRule="auto"/>
        <w:jc w:val="center"/>
        <w:rPr>
          <w:rFonts w:ascii="Times New Roman" w:eastAsia="Times New Roman" w:hAnsi="Times New Roman"/>
          <w:sz w:val="28"/>
          <w:szCs w:val="28"/>
          <w:lang w:val="en-US" w:eastAsia="ru-RU"/>
        </w:rPr>
      </w:pPr>
    </w:p>
    <w:p w14:paraId="7F9F5CA2" w14:textId="77777777" w:rsidR="000802CC" w:rsidRDefault="000802CC">
      <w:pPr>
        <w:spacing w:after="100" w:line="240" w:lineRule="auto"/>
        <w:jc w:val="center"/>
        <w:rPr>
          <w:rFonts w:ascii="Times New Roman" w:eastAsia="Times New Roman" w:hAnsi="Times New Roman"/>
          <w:sz w:val="28"/>
          <w:szCs w:val="28"/>
          <w:lang w:eastAsia="ru-RU"/>
        </w:rPr>
      </w:pPr>
    </w:p>
    <w:p w14:paraId="1FB1A98A" w14:textId="77777777" w:rsidR="000802CC" w:rsidRDefault="000802CC" w:rsidP="00A57FB7">
      <w:pPr>
        <w:spacing w:after="100" w:line="240" w:lineRule="auto"/>
        <w:rPr>
          <w:rFonts w:ascii="Times New Roman" w:eastAsia="Times New Roman" w:hAnsi="Times New Roman"/>
          <w:sz w:val="28"/>
          <w:szCs w:val="28"/>
          <w:lang w:eastAsia="ru-RU"/>
        </w:rPr>
      </w:pPr>
      <w:bookmarkStart w:id="0" w:name="_GoBack"/>
      <w:bookmarkEnd w:id="0"/>
    </w:p>
    <w:p w14:paraId="7DC1E22E" w14:textId="77777777" w:rsidR="000802CC" w:rsidRDefault="000802CC">
      <w:pPr>
        <w:spacing w:after="100" w:line="240" w:lineRule="auto"/>
        <w:jc w:val="center"/>
        <w:rPr>
          <w:rFonts w:ascii="Times New Roman" w:eastAsia="Times New Roman" w:hAnsi="Times New Roman"/>
          <w:sz w:val="28"/>
          <w:szCs w:val="28"/>
          <w:lang w:eastAsia="ru-RU"/>
        </w:rPr>
      </w:pPr>
    </w:p>
    <w:p w14:paraId="120EF0C1" w14:textId="5C840470" w:rsidR="000802CC" w:rsidRPr="008A6303" w:rsidRDefault="00A57FB7">
      <w:pPr>
        <w:tabs>
          <w:tab w:val="left" w:pos="0"/>
          <w:tab w:val="left" w:pos="9639"/>
        </w:tabs>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8A6303">
        <w:rPr>
          <w:rFonts w:ascii="Times New Roman" w:eastAsia="Times New Roman" w:hAnsi="Times New Roman"/>
          <w:sz w:val="28"/>
          <w:szCs w:val="28"/>
          <w:lang w:eastAsia="ru-RU"/>
        </w:rPr>
        <w:t>Об утверждении Положения о проведении открытого конкурса на право осуществления перевозок по муниципальному маршруту регулярных перевозок по нерегулируемым тарифам</w:t>
      </w:r>
    </w:p>
    <w:p w14:paraId="6236E145" w14:textId="77777777" w:rsidR="000802CC" w:rsidRPr="008A6303" w:rsidRDefault="000802CC">
      <w:pPr>
        <w:tabs>
          <w:tab w:val="left" w:pos="0"/>
          <w:tab w:val="left" w:pos="9639"/>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E6D0701" w14:textId="2BA8A6C2" w:rsidR="000802CC" w:rsidRPr="008E1993" w:rsidRDefault="00A57FB7" w:rsidP="008E1993">
      <w:pPr>
        <w:spacing w:after="0" w:line="240" w:lineRule="auto"/>
        <w:ind w:firstLine="709"/>
        <w:jc w:val="both"/>
        <w:rPr>
          <w:rFonts w:ascii="Times New Roman" w:hAnsi="Times New Roman"/>
          <w:sz w:val="28"/>
          <w:szCs w:val="28"/>
        </w:rPr>
      </w:pPr>
      <w:r w:rsidRPr="008E1993">
        <w:rPr>
          <w:rFonts w:ascii="Times New Roman" w:hAnsi="Times New Roman"/>
          <w:sz w:val="28"/>
          <w:szCs w:val="28"/>
        </w:rPr>
        <w:t>В соответствии с Федеральным</w:t>
      </w:r>
      <w:r w:rsidR="00180FEB">
        <w:rPr>
          <w:rFonts w:ascii="Times New Roman" w:hAnsi="Times New Roman"/>
          <w:sz w:val="28"/>
          <w:szCs w:val="28"/>
        </w:rPr>
        <w:t>и</w:t>
      </w:r>
      <w:r w:rsidRPr="008E1993">
        <w:rPr>
          <w:rFonts w:ascii="Times New Roman" w:hAnsi="Times New Roman"/>
          <w:sz w:val="28"/>
          <w:szCs w:val="28"/>
        </w:rPr>
        <w:t xml:space="preserve"> закон</w:t>
      </w:r>
      <w:r w:rsidR="00180FEB">
        <w:rPr>
          <w:rFonts w:ascii="Times New Roman" w:hAnsi="Times New Roman"/>
          <w:sz w:val="28"/>
          <w:szCs w:val="28"/>
        </w:rPr>
        <w:t>ами</w:t>
      </w:r>
      <w:r w:rsidRPr="008E1993">
        <w:rPr>
          <w:rFonts w:ascii="Times New Roman" w:hAnsi="Times New Roman"/>
          <w:sz w:val="28"/>
          <w:szCs w:val="28"/>
        </w:rPr>
        <w:t xml:space="preserve"> от 06.10.2003 № 131-ФЗ </w:t>
      </w:r>
      <w:r w:rsidRPr="008E1993">
        <w:rPr>
          <w:rFonts w:ascii="Times New Roman" w:hAnsi="Times New Roman"/>
          <w:sz w:val="28"/>
          <w:szCs w:val="28"/>
        </w:rPr>
        <w:br/>
        <w:t>«Об общих принципах организации местного самоуправления в Российской Федерации»,</w:t>
      </w:r>
      <w:r w:rsidR="00C8588D" w:rsidRPr="008E1993">
        <w:rPr>
          <w:rFonts w:ascii="Times New Roman" w:hAnsi="Times New Roman"/>
          <w:sz w:val="28"/>
          <w:szCs w:val="28"/>
        </w:rPr>
        <w:t xml:space="preserve"> от 20.03.2025 № 33-ФЗ «Об общих принципах организации местного самоуправления в единой системе публичной власти» и</w:t>
      </w:r>
      <w:r w:rsidRPr="008E1993">
        <w:rPr>
          <w:rFonts w:ascii="Times New Roman" w:hAnsi="Times New Roman"/>
          <w:sz w:val="28"/>
          <w:szCs w:val="28"/>
        </w:rPr>
        <w:t xml:space="preserve"> от 13.07.2015 № 220-ФЗ «Об организации регулярных перевозок пассажиров и ба</w:t>
      </w:r>
      <w:r w:rsidR="00180FEB">
        <w:rPr>
          <w:rFonts w:ascii="Times New Roman" w:hAnsi="Times New Roman"/>
          <w:sz w:val="28"/>
          <w:szCs w:val="28"/>
        </w:rPr>
        <w:t xml:space="preserve">гажа автомобильным транспортом </w:t>
      </w:r>
      <w:r w:rsidRPr="008E1993">
        <w:rPr>
          <w:rFonts w:ascii="Times New Roman" w:hAnsi="Times New Roman"/>
          <w:sz w:val="28"/>
          <w:szCs w:val="28"/>
        </w:rPr>
        <w:t>и городским наземным электрическим тран</w:t>
      </w:r>
      <w:r w:rsidR="00180FEB">
        <w:rPr>
          <w:rFonts w:ascii="Times New Roman" w:hAnsi="Times New Roman"/>
          <w:sz w:val="28"/>
          <w:szCs w:val="28"/>
        </w:rPr>
        <w:t xml:space="preserve">спортом в Российской Федерации </w:t>
      </w:r>
      <w:r w:rsidRPr="008E1993">
        <w:rPr>
          <w:rFonts w:ascii="Times New Roman" w:hAnsi="Times New Roman"/>
          <w:sz w:val="28"/>
          <w:szCs w:val="28"/>
        </w:rPr>
        <w:t>и о внесении изменений в отдельные законодательные акты Российской Федерации»,</w:t>
      </w:r>
    </w:p>
    <w:p w14:paraId="67B2A3A0" w14:textId="77777777" w:rsidR="000802CC" w:rsidRPr="008A6303" w:rsidRDefault="000802CC">
      <w:pPr>
        <w:tabs>
          <w:tab w:val="left" w:pos="0"/>
          <w:tab w:val="left" w:pos="9639"/>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B3C317A" w14:textId="77777777" w:rsidR="000802CC" w:rsidRPr="008A6303" w:rsidRDefault="00A57FB7">
      <w:pPr>
        <w:tabs>
          <w:tab w:val="left" w:pos="0"/>
          <w:tab w:val="left" w:pos="9639"/>
        </w:tabs>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8A6303">
        <w:rPr>
          <w:rFonts w:ascii="Times New Roman" w:eastAsia="Times New Roman" w:hAnsi="Times New Roman"/>
          <w:sz w:val="28"/>
          <w:szCs w:val="28"/>
          <w:lang w:eastAsia="ru-RU"/>
        </w:rPr>
        <w:t>ПОСТАНОВЛЯЮ:</w:t>
      </w:r>
    </w:p>
    <w:p w14:paraId="5F42F4ED" w14:textId="77777777" w:rsidR="000802CC" w:rsidRPr="008A6303" w:rsidRDefault="000802CC">
      <w:pPr>
        <w:tabs>
          <w:tab w:val="left" w:pos="0"/>
          <w:tab w:val="left" w:pos="9639"/>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6BB1F9C" w14:textId="63289150" w:rsidR="000802CC" w:rsidRPr="008A6303" w:rsidRDefault="00A57FB7">
      <w:pPr>
        <w:pStyle w:val="af4"/>
        <w:numPr>
          <w:ilvl w:val="0"/>
          <w:numId w:val="2"/>
        </w:numPr>
        <w:ind w:left="0" w:firstLine="851"/>
        <w:rPr>
          <w:sz w:val="28"/>
        </w:rPr>
      </w:pPr>
      <w:r w:rsidRPr="008A6303">
        <w:rPr>
          <w:sz w:val="28"/>
        </w:rPr>
        <w:t xml:space="preserve">Утвердить Положение о проведении открытого конкурса </w:t>
      </w:r>
      <w:r w:rsidRPr="008A6303">
        <w:rPr>
          <w:sz w:val="28"/>
        </w:rPr>
        <w:br/>
        <w:t>на прав</w:t>
      </w:r>
      <w:r w:rsidR="00C8588D" w:rsidRPr="008A6303">
        <w:rPr>
          <w:sz w:val="28"/>
        </w:rPr>
        <w:t>о</w:t>
      </w:r>
      <w:r w:rsidRPr="008A6303">
        <w:rPr>
          <w:sz w:val="28"/>
        </w:rPr>
        <w:t xml:space="preserve"> осуществления перевозок по муниципальному маршруту регулярных перевозок по нерегулируемым тарифам (</w:t>
      </w:r>
      <w:r w:rsidRPr="008A6303">
        <w:rPr>
          <w:sz w:val="28"/>
          <w:szCs w:val="28"/>
        </w:rPr>
        <w:t>прилагается)</w:t>
      </w:r>
      <w:r w:rsidRPr="008A6303">
        <w:rPr>
          <w:sz w:val="28"/>
        </w:rPr>
        <w:t>.</w:t>
      </w:r>
    </w:p>
    <w:p w14:paraId="73B872A5" w14:textId="55FC7BEB" w:rsidR="000802CC" w:rsidRPr="008A6303" w:rsidRDefault="00A57FB7">
      <w:pPr>
        <w:pStyle w:val="af4"/>
        <w:numPr>
          <w:ilvl w:val="0"/>
          <w:numId w:val="2"/>
        </w:numPr>
        <w:ind w:left="0" w:firstLine="851"/>
        <w:rPr>
          <w:sz w:val="28"/>
        </w:rPr>
      </w:pPr>
      <w:r w:rsidRPr="008A6303">
        <w:rPr>
          <w:sz w:val="28"/>
        </w:rPr>
        <w:t xml:space="preserve">Утвердить шкалу для оценки и сопоставления заявок на участие </w:t>
      </w:r>
      <w:r w:rsidRPr="008A6303">
        <w:rPr>
          <w:sz w:val="28"/>
        </w:rPr>
        <w:br/>
        <w:t xml:space="preserve">в открытом конкурсе на получение права осуществления перевозок </w:t>
      </w:r>
      <w:r w:rsidRPr="008A6303">
        <w:rPr>
          <w:sz w:val="28"/>
        </w:rPr>
        <w:br/>
        <w:t>по муниципальному маршруту регулярных перевозок по нерегулируемым тарифам (</w:t>
      </w:r>
      <w:r w:rsidRPr="008A6303">
        <w:rPr>
          <w:sz w:val="28"/>
          <w:szCs w:val="28"/>
        </w:rPr>
        <w:t>прилагается)</w:t>
      </w:r>
      <w:r w:rsidRPr="008A6303">
        <w:rPr>
          <w:sz w:val="28"/>
        </w:rPr>
        <w:t>.</w:t>
      </w:r>
    </w:p>
    <w:p w14:paraId="06130F05" w14:textId="2FCAEE9A" w:rsidR="000802CC" w:rsidRPr="008A6303" w:rsidRDefault="00A57FB7">
      <w:pPr>
        <w:pStyle w:val="af4"/>
        <w:numPr>
          <w:ilvl w:val="0"/>
          <w:numId w:val="2"/>
        </w:numPr>
        <w:ind w:left="0" w:firstLine="851"/>
        <w:rPr>
          <w:sz w:val="28"/>
        </w:rPr>
      </w:pPr>
      <w:r w:rsidRPr="008A6303">
        <w:rPr>
          <w:sz w:val="28"/>
        </w:rPr>
        <w:t xml:space="preserve">Утвердить Положение о Комиссии по проведению открытого конкурса на </w:t>
      </w:r>
      <w:r w:rsidR="00C8588D" w:rsidRPr="008A6303">
        <w:rPr>
          <w:sz w:val="28"/>
        </w:rPr>
        <w:t>право</w:t>
      </w:r>
      <w:r w:rsidRPr="008A6303">
        <w:rPr>
          <w:sz w:val="28"/>
        </w:rPr>
        <w:t xml:space="preserve"> </w:t>
      </w:r>
      <w:r w:rsidR="00C8588D" w:rsidRPr="008A6303">
        <w:rPr>
          <w:sz w:val="28"/>
        </w:rPr>
        <w:t xml:space="preserve">осуществления перевозок </w:t>
      </w:r>
      <w:r w:rsidRPr="008A6303">
        <w:rPr>
          <w:sz w:val="28"/>
        </w:rPr>
        <w:t>по муниципальному маршруту регулярных перевозок по нерегулируемым тарифам (прилагается).</w:t>
      </w:r>
    </w:p>
    <w:p w14:paraId="4849A6F6" w14:textId="0DF89E12" w:rsidR="00C8588D" w:rsidRPr="008A6303" w:rsidRDefault="00C8588D" w:rsidP="00C8588D">
      <w:pPr>
        <w:pStyle w:val="af4"/>
        <w:numPr>
          <w:ilvl w:val="0"/>
          <w:numId w:val="2"/>
        </w:numPr>
        <w:rPr>
          <w:sz w:val="28"/>
        </w:rPr>
      </w:pPr>
      <w:r w:rsidRPr="008A6303">
        <w:rPr>
          <w:sz w:val="28"/>
        </w:rPr>
        <w:t>Признать утратившими силу:</w:t>
      </w:r>
    </w:p>
    <w:p w14:paraId="2433D5A9" w14:textId="05DAF01A" w:rsidR="000802CC" w:rsidRPr="008A6303" w:rsidRDefault="00A57FB7" w:rsidP="00C8588D">
      <w:pPr>
        <w:pStyle w:val="af4"/>
        <w:numPr>
          <w:ilvl w:val="0"/>
          <w:numId w:val="9"/>
        </w:numPr>
        <w:ind w:left="0" w:firstLine="851"/>
        <w:rPr>
          <w:sz w:val="28"/>
        </w:rPr>
      </w:pPr>
      <w:r w:rsidRPr="008A6303">
        <w:rPr>
          <w:sz w:val="28"/>
        </w:rPr>
        <w:t xml:space="preserve">постановление Администрации Одинцовского </w:t>
      </w:r>
      <w:r w:rsidR="00C8588D" w:rsidRPr="008A6303">
        <w:rPr>
          <w:sz w:val="28"/>
        </w:rPr>
        <w:t>городского</w:t>
      </w:r>
      <w:r w:rsidRPr="008A6303">
        <w:rPr>
          <w:sz w:val="28"/>
        </w:rPr>
        <w:t xml:space="preserve"> </w:t>
      </w:r>
      <w:r w:rsidR="00C8588D" w:rsidRPr="008A6303">
        <w:rPr>
          <w:sz w:val="28"/>
        </w:rPr>
        <w:t>округа</w:t>
      </w:r>
      <w:r w:rsidRPr="008A6303">
        <w:rPr>
          <w:sz w:val="28"/>
        </w:rPr>
        <w:t xml:space="preserve"> Мо</w:t>
      </w:r>
      <w:r w:rsidR="00C8588D" w:rsidRPr="008A6303">
        <w:rPr>
          <w:sz w:val="28"/>
        </w:rPr>
        <w:t xml:space="preserve">сковской области от 16.03.2020 </w:t>
      </w:r>
      <w:r w:rsidRPr="008A6303">
        <w:rPr>
          <w:sz w:val="28"/>
        </w:rPr>
        <w:t>№ 731 «Об утверждении Положения о</w:t>
      </w:r>
      <w:r w:rsidR="00C8588D" w:rsidRPr="008A6303">
        <w:rPr>
          <w:sz w:val="28"/>
        </w:rPr>
        <w:t xml:space="preserve"> проведении открытого конкурса </w:t>
      </w:r>
      <w:r w:rsidRPr="008A6303">
        <w:rPr>
          <w:sz w:val="28"/>
        </w:rPr>
        <w:t>на право получения свидетельс</w:t>
      </w:r>
      <w:r w:rsidR="00C8588D" w:rsidRPr="008A6303">
        <w:rPr>
          <w:sz w:val="28"/>
        </w:rPr>
        <w:t xml:space="preserve">тва об осуществлении перевозок </w:t>
      </w:r>
      <w:r w:rsidRPr="008A6303">
        <w:rPr>
          <w:sz w:val="28"/>
        </w:rPr>
        <w:t>по муниципальному маршруту регулярных перевозок по нерегулируемым тарифам»</w:t>
      </w:r>
      <w:r w:rsidR="00C8588D" w:rsidRPr="008A6303">
        <w:rPr>
          <w:sz w:val="28"/>
        </w:rPr>
        <w:t xml:space="preserve">; </w:t>
      </w:r>
    </w:p>
    <w:p w14:paraId="2DE2ED58" w14:textId="2EB635D3" w:rsidR="00C8588D" w:rsidRPr="008A6303" w:rsidRDefault="000E485B" w:rsidP="00C8588D">
      <w:pPr>
        <w:pStyle w:val="af4"/>
        <w:numPr>
          <w:ilvl w:val="0"/>
          <w:numId w:val="9"/>
        </w:numPr>
        <w:ind w:left="0" w:firstLine="851"/>
        <w:rPr>
          <w:sz w:val="28"/>
        </w:rPr>
      </w:pPr>
      <w:r>
        <w:rPr>
          <w:sz w:val="28"/>
        </w:rPr>
        <w:lastRenderedPageBreak/>
        <w:t>п</w:t>
      </w:r>
      <w:r w:rsidR="00C8588D" w:rsidRPr="008A6303">
        <w:rPr>
          <w:sz w:val="28"/>
        </w:rPr>
        <w:t>остановление Администрации Одинцовского городского округа Московской области от 24.08.2020 № 2075 «О внесении изменений в Положение о проведении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утвержденное постановлением Администрации от 16.03.2020 №</w:t>
      </w:r>
      <w:r w:rsidR="00464825">
        <w:rPr>
          <w:sz w:val="28"/>
        </w:rPr>
        <w:t xml:space="preserve"> </w:t>
      </w:r>
      <w:r w:rsidR="00C8588D" w:rsidRPr="008A6303">
        <w:rPr>
          <w:sz w:val="28"/>
        </w:rPr>
        <w:t>731</w:t>
      </w:r>
      <w:r>
        <w:rPr>
          <w:sz w:val="28"/>
        </w:rPr>
        <w:t>»</w:t>
      </w:r>
      <w:r w:rsidR="00C8588D" w:rsidRPr="008A6303">
        <w:rPr>
          <w:sz w:val="28"/>
        </w:rPr>
        <w:t>.</w:t>
      </w:r>
    </w:p>
    <w:p w14:paraId="739879A0" w14:textId="49051154" w:rsidR="000802CC" w:rsidRPr="008A6303" w:rsidRDefault="00A57FB7">
      <w:pPr>
        <w:pStyle w:val="af4"/>
        <w:numPr>
          <w:ilvl w:val="0"/>
          <w:numId w:val="2"/>
        </w:numPr>
        <w:ind w:left="0" w:firstLine="851"/>
        <w:rPr>
          <w:sz w:val="28"/>
        </w:rPr>
      </w:pPr>
      <w:r w:rsidRPr="008A6303">
        <w:rPr>
          <w:sz w:val="28"/>
        </w:rPr>
        <w:t>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w:t>
      </w:r>
      <w:hyperlink r:id="rId8" w:history="1">
        <w:r w:rsidRPr="008A6303">
          <w:rPr>
            <w:sz w:val="28"/>
            <w:szCs w:val="28"/>
          </w:rPr>
          <w:t>https://odin.ru</w:t>
        </w:r>
      </w:hyperlink>
      <w:r w:rsidRPr="008A6303">
        <w:rPr>
          <w:sz w:val="28"/>
        </w:rPr>
        <w:t xml:space="preserve">) </w:t>
      </w:r>
      <w:r w:rsidRPr="008A6303">
        <w:rPr>
          <w:sz w:val="28"/>
        </w:rPr>
        <w:br/>
        <w:t>в информационно-телекоммуникационной сети «Интернет».</w:t>
      </w:r>
    </w:p>
    <w:p w14:paraId="3B7EE909" w14:textId="77777777" w:rsidR="000802CC" w:rsidRPr="008A6303" w:rsidRDefault="00A57FB7">
      <w:pPr>
        <w:pStyle w:val="af4"/>
        <w:numPr>
          <w:ilvl w:val="0"/>
          <w:numId w:val="2"/>
        </w:numPr>
        <w:ind w:left="0" w:firstLine="851"/>
        <w:rPr>
          <w:sz w:val="28"/>
        </w:rPr>
      </w:pPr>
      <w:r w:rsidRPr="008A6303">
        <w:rPr>
          <w:sz w:val="28"/>
        </w:rPr>
        <w:t>Настоящее постановление вступает в силу с 01.09.2026.</w:t>
      </w:r>
    </w:p>
    <w:p w14:paraId="0EBEC621" w14:textId="52684691" w:rsidR="000802CC" w:rsidRPr="008A6303" w:rsidRDefault="00A57FB7">
      <w:pPr>
        <w:pStyle w:val="af4"/>
        <w:numPr>
          <w:ilvl w:val="0"/>
          <w:numId w:val="2"/>
        </w:numPr>
        <w:ind w:left="0" w:firstLine="851"/>
        <w:rPr>
          <w:sz w:val="28"/>
        </w:rPr>
      </w:pPr>
      <w:r w:rsidRPr="008A6303">
        <w:rPr>
          <w:sz w:val="28"/>
        </w:rPr>
        <w:t xml:space="preserve">Контроль за выполнением настоящего постановления возложить </w:t>
      </w:r>
      <w:r w:rsidRPr="008A6303">
        <w:rPr>
          <w:sz w:val="28"/>
        </w:rPr>
        <w:br/>
        <w:t xml:space="preserve">на первого заместителя Главы Одинцовского городского округа </w:t>
      </w:r>
      <w:r w:rsidR="00C8588D" w:rsidRPr="008A6303">
        <w:rPr>
          <w:sz w:val="28"/>
        </w:rPr>
        <w:t xml:space="preserve">Московской области </w:t>
      </w:r>
      <w:proofErr w:type="spellStart"/>
      <w:r w:rsidRPr="008A6303">
        <w:rPr>
          <w:sz w:val="28"/>
        </w:rPr>
        <w:t>Пайсова</w:t>
      </w:r>
      <w:proofErr w:type="spellEnd"/>
      <w:r w:rsidRPr="008A6303">
        <w:rPr>
          <w:sz w:val="28"/>
        </w:rPr>
        <w:t xml:space="preserve"> М.А.</w:t>
      </w:r>
    </w:p>
    <w:p w14:paraId="47C39AE2"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eastAsia="Times New Roman" w:hAnsi="Times New Roman"/>
          <w:sz w:val="28"/>
          <w:szCs w:val="28"/>
        </w:rPr>
      </w:pPr>
    </w:p>
    <w:p w14:paraId="3619A11A"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1046237C" w14:textId="77777777" w:rsidR="000802CC" w:rsidRPr="008A6303" w:rsidRDefault="00A57FB7">
      <w:pPr>
        <w:spacing w:after="0" w:line="240" w:lineRule="auto"/>
        <w:rPr>
          <w:rFonts w:ascii="Times New Roman" w:hAnsi="Times New Roman"/>
          <w:sz w:val="28"/>
          <w:szCs w:val="27"/>
          <w:lang w:eastAsia="ru-RU"/>
        </w:rPr>
      </w:pPr>
      <w:r w:rsidRPr="008A6303">
        <w:rPr>
          <w:rFonts w:ascii="Times New Roman" w:hAnsi="Times New Roman"/>
          <w:sz w:val="28"/>
          <w:szCs w:val="27"/>
          <w:lang w:eastAsia="ru-RU"/>
        </w:rPr>
        <w:t>Глава Одинцовского городского округа                                                 А.Р. Иванов</w:t>
      </w:r>
    </w:p>
    <w:p w14:paraId="6DCC18FF" w14:textId="77777777" w:rsidR="000802CC" w:rsidRPr="008A6303" w:rsidRDefault="000802CC">
      <w:pPr>
        <w:spacing w:after="0" w:line="240" w:lineRule="auto"/>
        <w:rPr>
          <w:rFonts w:ascii="Times New Roman" w:hAnsi="Times New Roman"/>
          <w:color w:val="FFFFFF" w:themeColor="background1"/>
          <w:sz w:val="28"/>
          <w:szCs w:val="27"/>
          <w:lang w:eastAsia="ru-RU"/>
        </w:rPr>
      </w:pPr>
    </w:p>
    <w:p w14:paraId="49E7DD61" w14:textId="77777777" w:rsidR="000802CC" w:rsidRPr="008A6303" w:rsidRDefault="00A57FB7">
      <w:pPr>
        <w:tabs>
          <w:tab w:val="left" w:pos="0"/>
          <w:tab w:val="left" w:pos="9639"/>
        </w:tabs>
        <w:autoSpaceDE w:val="0"/>
        <w:autoSpaceDN w:val="0"/>
        <w:adjustRightInd w:val="0"/>
        <w:spacing w:after="0" w:line="240" w:lineRule="auto"/>
        <w:jc w:val="both"/>
        <w:rPr>
          <w:rFonts w:ascii="Times New Roman" w:hAnsi="Times New Roman"/>
          <w:color w:val="FFFFFF" w:themeColor="background1"/>
          <w:sz w:val="28"/>
          <w:szCs w:val="28"/>
        </w:rPr>
      </w:pPr>
      <w:r w:rsidRPr="008A6303">
        <w:rPr>
          <w:rFonts w:ascii="Times New Roman" w:hAnsi="Times New Roman"/>
          <w:color w:val="FFFFFF" w:themeColor="background1"/>
          <w:sz w:val="28"/>
          <w:szCs w:val="28"/>
          <w:lang w:eastAsia="ru-RU"/>
        </w:rPr>
        <w:t xml:space="preserve">Верно: начальник общего отдела                                                          Е.П. Кочеткова   </w:t>
      </w:r>
    </w:p>
    <w:p w14:paraId="5F24BE0F"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color w:val="FFFFFF" w:themeColor="background1"/>
          <w:sz w:val="28"/>
          <w:szCs w:val="28"/>
        </w:rPr>
      </w:pPr>
    </w:p>
    <w:p w14:paraId="1F9C2DE7"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4599B256"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345B68A8"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31CABF96"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4A24AD11"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7C103B44"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15BE9498"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4B574C7B"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6F1DEC8A"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6A084C83"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5B6C2A76"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5FA5C7C8"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75EE3877"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4EF93440"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50D786DF" w14:textId="7E46003A"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5E83AA14" w14:textId="77777777" w:rsidR="00BE26A4" w:rsidRPr="008A6303" w:rsidRDefault="00BE26A4">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775E0B46"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6DE37CB4"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4B340465"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25996C09"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09D26AD7" w14:textId="77777777" w:rsidR="000802CC" w:rsidRPr="008A6303" w:rsidRDefault="000802CC">
      <w:pPr>
        <w:tabs>
          <w:tab w:val="left" w:pos="0"/>
          <w:tab w:val="left" w:pos="9639"/>
        </w:tabs>
        <w:autoSpaceDE w:val="0"/>
        <w:autoSpaceDN w:val="0"/>
        <w:adjustRightInd w:val="0"/>
        <w:spacing w:after="0" w:line="240" w:lineRule="auto"/>
        <w:jc w:val="both"/>
        <w:rPr>
          <w:rFonts w:ascii="Times New Roman" w:hAnsi="Times New Roman"/>
          <w:sz w:val="28"/>
          <w:szCs w:val="28"/>
        </w:rPr>
      </w:pPr>
    </w:p>
    <w:p w14:paraId="68597E37" w14:textId="00122185" w:rsidR="00180FEB" w:rsidRDefault="00180FEB">
      <w:pPr>
        <w:spacing w:after="0" w:line="240" w:lineRule="auto"/>
        <w:rPr>
          <w:rFonts w:ascii="Times New Roman" w:hAnsi="Times New Roman"/>
          <w:sz w:val="28"/>
          <w:szCs w:val="28"/>
        </w:rPr>
      </w:pPr>
      <w:r>
        <w:rPr>
          <w:rFonts w:ascii="Times New Roman" w:hAnsi="Times New Roman"/>
          <w:sz w:val="28"/>
          <w:szCs w:val="28"/>
        </w:rPr>
        <w:br w:type="page"/>
      </w:r>
    </w:p>
    <w:p w14:paraId="0537343B" w14:textId="77777777" w:rsidR="000802CC" w:rsidRPr="008A6303" w:rsidRDefault="00A57FB7">
      <w:pPr>
        <w:spacing w:after="0" w:line="240" w:lineRule="auto"/>
        <w:rPr>
          <w:rFonts w:ascii="Times New Roman" w:hAnsi="Times New Roman"/>
          <w:sz w:val="28"/>
        </w:rPr>
      </w:pPr>
      <w:r w:rsidRPr="008A6303">
        <w:rPr>
          <w:rFonts w:ascii="Times New Roman" w:hAnsi="Times New Roman"/>
          <w:sz w:val="28"/>
        </w:rPr>
        <w:lastRenderedPageBreak/>
        <w:t>СОГЛАСОВАНО</w:t>
      </w:r>
    </w:p>
    <w:p w14:paraId="31DB74FB" w14:textId="77777777" w:rsidR="000802CC" w:rsidRPr="008A6303" w:rsidRDefault="000802CC">
      <w:pPr>
        <w:spacing w:after="0" w:line="240" w:lineRule="auto"/>
        <w:rPr>
          <w:rFonts w:ascii="Times New Roman" w:hAnsi="Times New Roman"/>
          <w:sz w:val="28"/>
        </w:rPr>
      </w:pPr>
    </w:p>
    <w:p w14:paraId="4B2387D7" w14:textId="77777777" w:rsidR="000802CC" w:rsidRPr="008A6303" w:rsidRDefault="00A57FB7">
      <w:pPr>
        <w:spacing w:after="0" w:line="240" w:lineRule="auto"/>
        <w:rPr>
          <w:rFonts w:ascii="Times New Roman" w:hAnsi="Times New Roman"/>
          <w:sz w:val="28"/>
        </w:rPr>
      </w:pPr>
      <w:r w:rsidRPr="008A6303">
        <w:rPr>
          <w:rFonts w:ascii="Times New Roman" w:hAnsi="Times New Roman"/>
          <w:sz w:val="28"/>
        </w:rPr>
        <w:t xml:space="preserve">Первый заместитель Главы </w:t>
      </w:r>
    </w:p>
    <w:p w14:paraId="2D1F27F6" w14:textId="77777777" w:rsidR="000802CC" w:rsidRPr="008A6303" w:rsidRDefault="00A57FB7">
      <w:pPr>
        <w:tabs>
          <w:tab w:val="left" w:pos="7230"/>
        </w:tabs>
        <w:spacing w:after="0" w:line="240" w:lineRule="auto"/>
        <w:rPr>
          <w:rFonts w:ascii="Times New Roman" w:hAnsi="Times New Roman"/>
          <w:sz w:val="28"/>
        </w:rPr>
      </w:pPr>
      <w:r w:rsidRPr="008A6303">
        <w:rPr>
          <w:rFonts w:ascii="Times New Roman" w:hAnsi="Times New Roman"/>
          <w:sz w:val="28"/>
        </w:rPr>
        <w:t>Одинцовского городского округа                                              М.А. Пайсов</w:t>
      </w:r>
    </w:p>
    <w:p w14:paraId="1F4CCE94" w14:textId="77777777" w:rsidR="000802CC" w:rsidRPr="008A6303" w:rsidRDefault="000802CC">
      <w:pPr>
        <w:spacing w:after="0" w:line="240" w:lineRule="auto"/>
        <w:rPr>
          <w:rFonts w:ascii="Times New Roman" w:hAnsi="Times New Roman"/>
          <w:sz w:val="28"/>
        </w:rPr>
      </w:pPr>
    </w:p>
    <w:p w14:paraId="609DBECF" w14:textId="77777777" w:rsidR="000802CC" w:rsidRPr="008A6303" w:rsidRDefault="000802CC">
      <w:pPr>
        <w:spacing w:after="0" w:line="240" w:lineRule="auto"/>
        <w:rPr>
          <w:rFonts w:ascii="Times New Roman" w:hAnsi="Times New Roman"/>
          <w:sz w:val="28"/>
        </w:rPr>
      </w:pPr>
    </w:p>
    <w:p w14:paraId="1EADEA23" w14:textId="77777777" w:rsidR="000802CC" w:rsidRPr="008A6303" w:rsidRDefault="00A57FB7">
      <w:pPr>
        <w:spacing w:after="0" w:line="240" w:lineRule="auto"/>
        <w:rPr>
          <w:rFonts w:ascii="Times New Roman" w:hAnsi="Times New Roman"/>
          <w:sz w:val="28"/>
        </w:rPr>
      </w:pPr>
      <w:r w:rsidRPr="008A6303">
        <w:rPr>
          <w:rFonts w:ascii="Times New Roman" w:hAnsi="Times New Roman"/>
          <w:sz w:val="28"/>
        </w:rPr>
        <w:t xml:space="preserve">Заместитель Главы Одинцовского </w:t>
      </w:r>
      <w:r w:rsidRPr="008A6303">
        <w:rPr>
          <w:rFonts w:ascii="Times New Roman" w:hAnsi="Times New Roman"/>
          <w:sz w:val="28"/>
        </w:rPr>
        <w:br/>
        <w:t xml:space="preserve">городского округа - начальник </w:t>
      </w:r>
      <w:r w:rsidRPr="008A6303">
        <w:rPr>
          <w:rFonts w:ascii="Times New Roman" w:hAnsi="Times New Roman"/>
          <w:sz w:val="28"/>
        </w:rPr>
        <w:br/>
        <w:t xml:space="preserve">Управления правового обеспечения </w:t>
      </w:r>
    </w:p>
    <w:p w14:paraId="10FBF984" w14:textId="77777777" w:rsidR="000802CC" w:rsidRPr="008A6303" w:rsidRDefault="00A57FB7">
      <w:pPr>
        <w:tabs>
          <w:tab w:val="left" w:pos="6946"/>
          <w:tab w:val="left" w:pos="7088"/>
          <w:tab w:val="left" w:pos="7230"/>
        </w:tabs>
        <w:spacing w:after="0" w:line="240" w:lineRule="auto"/>
        <w:rPr>
          <w:rFonts w:ascii="Times New Roman" w:hAnsi="Times New Roman"/>
          <w:sz w:val="28"/>
        </w:rPr>
      </w:pPr>
      <w:r w:rsidRPr="008A6303">
        <w:rPr>
          <w:rFonts w:ascii="Times New Roman" w:hAnsi="Times New Roman"/>
          <w:sz w:val="28"/>
        </w:rPr>
        <w:t xml:space="preserve">Администрации Одинцовского </w:t>
      </w:r>
      <w:r w:rsidRPr="008A6303">
        <w:rPr>
          <w:rFonts w:ascii="Times New Roman" w:hAnsi="Times New Roman"/>
          <w:sz w:val="28"/>
        </w:rPr>
        <w:br/>
        <w:t xml:space="preserve">городского округа </w:t>
      </w:r>
      <w:r w:rsidRPr="008A6303">
        <w:rPr>
          <w:rFonts w:ascii="Times New Roman" w:hAnsi="Times New Roman"/>
          <w:color w:val="FFFFFF" w:themeColor="background1"/>
          <w:sz w:val="28"/>
        </w:rPr>
        <w:t>Московской области</w:t>
      </w:r>
      <w:r w:rsidRPr="008A6303">
        <w:rPr>
          <w:rFonts w:ascii="Times New Roman" w:hAnsi="Times New Roman"/>
          <w:sz w:val="28"/>
        </w:rPr>
        <w:t xml:space="preserve">                                   А.А. </w:t>
      </w:r>
      <w:proofErr w:type="spellStart"/>
      <w:r w:rsidRPr="008A6303">
        <w:rPr>
          <w:rFonts w:ascii="Times New Roman" w:hAnsi="Times New Roman"/>
          <w:sz w:val="28"/>
        </w:rPr>
        <w:t>Тесля</w:t>
      </w:r>
      <w:proofErr w:type="spellEnd"/>
    </w:p>
    <w:p w14:paraId="2D9FE44B" w14:textId="77777777" w:rsidR="000802CC" w:rsidRPr="008A6303" w:rsidRDefault="000802CC">
      <w:pPr>
        <w:spacing w:after="0" w:line="240" w:lineRule="auto"/>
        <w:rPr>
          <w:rFonts w:ascii="Times New Roman" w:hAnsi="Times New Roman"/>
          <w:sz w:val="28"/>
        </w:rPr>
      </w:pPr>
    </w:p>
    <w:p w14:paraId="6A05D295" w14:textId="77777777" w:rsidR="000802CC" w:rsidRPr="008A6303" w:rsidRDefault="00A57FB7">
      <w:pPr>
        <w:spacing w:after="0" w:line="240" w:lineRule="auto"/>
        <w:rPr>
          <w:rFonts w:ascii="Times New Roman" w:hAnsi="Times New Roman"/>
          <w:sz w:val="28"/>
        </w:rPr>
      </w:pPr>
      <w:r w:rsidRPr="008A6303">
        <w:rPr>
          <w:rFonts w:ascii="Times New Roman" w:hAnsi="Times New Roman"/>
          <w:sz w:val="28"/>
        </w:rPr>
        <w:t xml:space="preserve">Начальник Управления транспорта, </w:t>
      </w:r>
    </w:p>
    <w:p w14:paraId="7C6C86F3" w14:textId="77777777" w:rsidR="000802CC" w:rsidRPr="008A6303" w:rsidRDefault="00A57FB7">
      <w:pPr>
        <w:spacing w:after="0" w:line="240" w:lineRule="auto"/>
        <w:rPr>
          <w:rFonts w:ascii="Times New Roman" w:hAnsi="Times New Roman"/>
          <w:sz w:val="28"/>
        </w:rPr>
      </w:pPr>
      <w:r w:rsidRPr="008A6303">
        <w:rPr>
          <w:rFonts w:ascii="Times New Roman" w:hAnsi="Times New Roman"/>
          <w:sz w:val="28"/>
        </w:rPr>
        <w:t xml:space="preserve">дорожной инфраструктуры и безопасности </w:t>
      </w:r>
    </w:p>
    <w:p w14:paraId="6A821CE6" w14:textId="77777777" w:rsidR="000802CC" w:rsidRPr="008A6303" w:rsidRDefault="00A57FB7">
      <w:pPr>
        <w:spacing w:after="0" w:line="240" w:lineRule="auto"/>
        <w:rPr>
          <w:rFonts w:ascii="Times New Roman" w:hAnsi="Times New Roman"/>
          <w:sz w:val="28"/>
        </w:rPr>
      </w:pPr>
      <w:r w:rsidRPr="008A6303">
        <w:rPr>
          <w:rFonts w:ascii="Times New Roman" w:hAnsi="Times New Roman"/>
          <w:sz w:val="28"/>
        </w:rPr>
        <w:t>дорожного движения</w:t>
      </w:r>
    </w:p>
    <w:p w14:paraId="1C9B90E1" w14:textId="77777777" w:rsidR="000802CC" w:rsidRPr="008A6303" w:rsidRDefault="00A57FB7">
      <w:pPr>
        <w:spacing w:after="0" w:line="240" w:lineRule="auto"/>
        <w:jc w:val="both"/>
        <w:rPr>
          <w:rFonts w:ascii="Times New Roman" w:hAnsi="Times New Roman"/>
          <w:sz w:val="28"/>
        </w:rPr>
      </w:pPr>
      <w:r w:rsidRPr="008A6303">
        <w:rPr>
          <w:rFonts w:ascii="Times New Roman" w:hAnsi="Times New Roman"/>
          <w:sz w:val="28"/>
        </w:rPr>
        <w:t xml:space="preserve">Администрации Одинцовского </w:t>
      </w:r>
    </w:p>
    <w:p w14:paraId="1711BBBE" w14:textId="77777777" w:rsidR="000802CC" w:rsidRPr="008A6303" w:rsidRDefault="00A57FB7">
      <w:pPr>
        <w:spacing w:after="0" w:line="240" w:lineRule="auto"/>
        <w:rPr>
          <w:rFonts w:ascii="Times New Roman" w:hAnsi="Times New Roman"/>
          <w:sz w:val="28"/>
        </w:rPr>
      </w:pPr>
      <w:r w:rsidRPr="008A6303">
        <w:rPr>
          <w:rFonts w:ascii="Times New Roman" w:hAnsi="Times New Roman"/>
          <w:sz w:val="28"/>
        </w:rPr>
        <w:t xml:space="preserve">городского округа </w:t>
      </w:r>
      <w:r w:rsidRPr="008A6303">
        <w:rPr>
          <w:rFonts w:ascii="Times New Roman" w:hAnsi="Times New Roman"/>
          <w:color w:val="FFFFFF" w:themeColor="background1"/>
          <w:sz w:val="28"/>
        </w:rPr>
        <w:t xml:space="preserve">Московской области </w:t>
      </w:r>
      <w:r w:rsidRPr="008A6303">
        <w:rPr>
          <w:rFonts w:ascii="Times New Roman" w:hAnsi="Times New Roman"/>
          <w:sz w:val="28"/>
        </w:rPr>
        <w:tab/>
      </w:r>
      <w:r w:rsidRPr="008A6303">
        <w:rPr>
          <w:rFonts w:ascii="Times New Roman" w:hAnsi="Times New Roman"/>
          <w:sz w:val="28"/>
        </w:rPr>
        <w:tab/>
      </w:r>
      <w:r w:rsidRPr="008A6303">
        <w:rPr>
          <w:rFonts w:ascii="Times New Roman" w:hAnsi="Times New Roman"/>
          <w:sz w:val="28"/>
        </w:rPr>
        <w:tab/>
      </w:r>
      <w:proofErr w:type="gramStart"/>
      <w:r w:rsidRPr="008A6303">
        <w:rPr>
          <w:rFonts w:ascii="Times New Roman" w:hAnsi="Times New Roman"/>
          <w:sz w:val="28"/>
        </w:rPr>
        <w:tab/>
        <w:t xml:space="preserve">  </w:t>
      </w:r>
      <w:r w:rsidRPr="008A6303">
        <w:rPr>
          <w:rFonts w:ascii="Times New Roman" w:hAnsi="Times New Roman"/>
          <w:sz w:val="28"/>
          <w:szCs w:val="28"/>
        </w:rPr>
        <w:t>С.</w:t>
      </w:r>
      <w:proofErr w:type="gramEnd"/>
      <w:r w:rsidRPr="008A6303">
        <w:rPr>
          <w:rFonts w:ascii="Times New Roman" w:hAnsi="Times New Roman"/>
          <w:sz w:val="28"/>
          <w:szCs w:val="28"/>
        </w:rPr>
        <w:t xml:space="preserve"> В. Жабина</w:t>
      </w:r>
    </w:p>
    <w:p w14:paraId="1E5C1DC0" w14:textId="77777777" w:rsidR="000802CC" w:rsidRPr="008A6303" w:rsidRDefault="000802CC">
      <w:pPr>
        <w:spacing w:after="0" w:line="240" w:lineRule="auto"/>
        <w:rPr>
          <w:rFonts w:ascii="Times New Roman" w:hAnsi="Times New Roman"/>
          <w:sz w:val="28"/>
        </w:rPr>
      </w:pPr>
    </w:p>
    <w:p w14:paraId="4EEE0B4B" w14:textId="77777777" w:rsidR="000802CC" w:rsidRPr="008A6303" w:rsidRDefault="000802CC">
      <w:pPr>
        <w:spacing w:after="0" w:line="240" w:lineRule="auto"/>
        <w:rPr>
          <w:rFonts w:ascii="Times New Roman" w:hAnsi="Times New Roman"/>
          <w:sz w:val="28"/>
        </w:rPr>
      </w:pPr>
    </w:p>
    <w:p w14:paraId="1D340D19" w14:textId="77777777" w:rsidR="000802CC" w:rsidRPr="008A6303" w:rsidRDefault="00A57FB7">
      <w:pPr>
        <w:spacing w:after="0" w:line="240" w:lineRule="auto"/>
        <w:rPr>
          <w:rFonts w:ascii="Times New Roman" w:hAnsi="Times New Roman"/>
          <w:sz w:val="24"/>
          <w:szCs w:val="24"/>
          <w:lang w:eastAsia="ru-RU"/>
        </w:rPr>
      </w:pPr>
      <w:r w:rsidRPr="008A6303">
        <w:rPr>
          <w:rFonts w:ascii="Times New Roman" w:hAnsi="Times New Roman"/>
          <w:sz w:val="28"/>
        </w:rPr>
        <w:t>Начальник юридического отдела                                               Т.Л. Сергеева</w:t>
      </w:r>
    </w:p>
    <w:p w14:paraId="70E72B2E" w14:textId="77777777" w:rsidR="000802CC" w:rsidRPr="008A6303" w:rsidRDefault="000802CC">
      <w:pPr>
        <w:spacing w:after="0" w:line="240" w:lineRule="auto"/>
        <w:rPr>
          <w:rFonts w:ascii="Times New Roman" w:hAnsi="Times New Roman"/>
          <w:sz w:val="24"/>
          <w:szCs w:val="24"/>
          <w:lang w:eastAsia="ru-RU"/>
        </w:rPr>
      </w:pPr>
    </w:p>
    <w:p w14:paraId="6F707F44" w14:textId="77777777" w:rsidR="000802CC" w:rsidRPr="008A6303" w:rsidRDefault="000802CC">
      <w:pPr>
        <w:spacing w:after="0" w:line="240" w:lineRule="auto"/>
        <w:rPr>
          <w:rFonts w:ascii="Times New Roman" w:hAnsi="Times New Roman"/>
          <w:sz w:val="24"/>
          <w:szCs w:val="24"/>
          <w:lang w:eastAsia="ru-RU"/>
        </w:rPr>
      </w:pPr>
    </w:p>
    <w:p w14:paraId="49CF41C6" w14:textId="77777777" w:rsidR="000802CC" w:rsidRPr="008A6303" w:rsidRDefault="000802CC">
      <w:pPr>
        <w:spacing w:after="0" w:line="240" w:lineRule="auto"/>
        <w:rPr>
          <w:rFonts w:ascii="Times New Roman" w:hAnsi="Times New Roman"/>
          <w:sz w:val="24"/>
          <w:szCs w:val="24"/>
          <w:lang w:eastAsia="ru-RU"/>
        </w:rPr>
      </w:pPr>
    </w:p>
    <w:p w14:paraId="2F1B1C54" w14:textId="77777777" w:rsidR="000802CC" w:rsidRPr="008A6303" w:rsidRDefault="000802CC">
      <w:pPr>
        <w:spacing w:after="0" w:line="240" w:lineRule="auto"/>
        <w:rPr>
          <w:rFonts w:ascii="Times New Roman" w:hAnsi="Times New Roman"/>
          <w:sz w:val="24"/>
          <w:szCs w:val="24"/>
          <w:lang w:eastAsia="ru-RU"/>
        </w:rPr>
      </w:pPr>
    </w:p>
    <w:p w14:paraId="3E1A7C5C" w14:textId="77777777" w:rsidR="000802CC" w:rsidRPr="008A6303" w:rsidRDefault="000802CC">
      <w:pPr>
        <w:spacing w:after="0" w:line="240" w:lineRule="auto"/>
        <w:rPr>
          <w:rFonts w:ascii="Times New Roman" w:hAnsi="Times New Roman"/>
          <w:sz w:val="24"/>
          <w:szCs w:val="24"/>
          <w:lang w:eastAsia="ru-RU"/>
        </w:rPr>
      </w:pPr>
    </w:p>
    <w:p w14:paraId="1921B7F5" w14:textId="77777777" w:rsidR="000802CC" w:rsidRPr="008A6303" w:rsidRDefault="000802CC">
      <w:pPr>
        <w:spacing w:after="0" w:line="240" w:lineRule="auto"/>
        <w:rPr>
          <w:rFonts w:ascii="Times New Roman" w:hAnsi="Times New Roman"/>
          <w:sz w:val="24"/>
          <w:szCs w:val="24"/>
          <w:lang w:eastAsia="ru-RU"/>
        </w:rPr>
      </w:pPr>
    </w:p>
    <w:p w14:paraId="3D9AE003" w14:textId="77777777" w:rsidR="000802CC" w:rsidRPr="008A6303" w:rsidRDefault="000802CC">
      <w:pPr>
        <w:spacing w:after="0" w:line="240" w:lineRule="auto"/>
        <w:rPr>
          <w:rFonts w:ascii="Times New Roman" w:hAnsi="Times New Roman"/>
          <w:sz w:val="24"/>
          <w:szCs w:val="24"/>
          <w:lang w:eastAsia="ru-RU"/>
        </w:rPr>
      </w:pPr>
    </w:p>
    <w:p w14:paraId="79909ACB" w14:textId="77777777" w:rsidR="000802CC" w:rsidRPr="008A6303" w:rsidRDefault="000802CC">
      <w:pPr>
        <w:spacing w:after="0" w:line="240" w:lineRule="auto"/>
        <w:rPr>
          <w:rFonts w:ascii="Times New Roman" w:hAnsi="Times New Roman"/>
          <w:sz w:val="24"/>
          <w:szCs w:val="24"/>
          <w:lang w:eastAsia="ru-RU"/>
        </w:rPr>
      </w:pPr>
    </w:p>
    <w:p w14:paraId="3B8F576E" w14:textId="77777777" w:rsidR="000802CC" w:rsidRPr="008A6303" w:rsidRDefault="000802CC">
      <w:pPr>
        <w:spacing w:after="0" w:line="240" w:lineRule="auto"/>
        <w:rPr>
          <w:rFonts w:ascii="Times New Roman" w:hAnsi="Times New Roman"/>
          <w:sz w:val="24"/>
          <w:szCs w:val="24"/>
          <w:lang w:eastAsia="ru-RU"/>
        </w:rPr>
      </w:pPr>
    </w:p>
    <w:p w14:paraId="0519F034" w14:textId="77777777" w:rsidR="000802CC" w:rsidRPr="008A6303" w:rsidRDefault="000802CC">
      <w:pPr>
        <w:spacing w:after="0" w:line="240" w:lineRule="auto"/>
        <w:rPr>
          <w:rFonts w:ascii="Times New Roman" w:hAnsi="Times New Roman"/>
          <w:sz w:val="24"/>
          <w:szCs w:val="24"/>
          <w:lang w:eastAsia="ru-RU"/>
        </w:rPr>
      </w:pPr>
    </w:p>
    <w:p w14:paraId="4F20BB2E" w14:textId="77777777" w:rsidR="000802CC" w:rsidRPr="008A6303" w:rsidRDefault="000802CC">
      <w:pPr>
        <w:spacing w:after="0" w:line="240" w:lineRule="auto"/>
        <w:rPr>
          <w:rFonts w:ascii="Times New Roman" w:hAnsi="Times New Roman"/>
          <w:sz w:val="24"/>
          <w:szCs w:val="24"/>
          <w:lang w:eastAsia="ru-RU"/>
        </w:rPr>
      </w:pPr>
    </w:p>
    <w:p w14:paraId="35B9A7B5" w14:textId="77777777" w:rsidR="000802CC" w:rsidRPr="008A6303" w:rsidRDefault="000802CC">
      <w:pPr>
        <w:spacing w:after="0" w:line="240" w:lineRule="auto"/>
        <w:rPr>
          <w:rFonts w:ascii="Times New Roman" w:hAnsi="Times New Roman"/>
          <w:sz w:val="24"/>
          <w:szCs w:val="24"/>
          <w:lang w:eastAsia="ru-RU"/>
        </w:rPr>
      </w:pPr>
    </w:p>
    <w:p w14:paraId="2E6395FC" w14:textId="77777777" w:rsidR="000802CC" w:rsidRPr="008A6303" w:rsidRDefault="000802CC">
      <w:pPr>
        <w:spacing w:after="0" w:line="240" w:lineRule="auto"/>
        <w:rPr>
          <w:rFonts w:ascii="Times New Roman" w:hAnsi="Times New Roman"/>
          <w:sz w:val="24"/>
          <w:szCs w:val="24"/>
          <w:lang w:eastAsia="ru-RU"/>
        </w:rPr>
      </w:pPr>
    </w:p>
    <w:p w14:paraId="3D7DA61C" w14:textId="77777777" w:rsidR="000802CC" w:rsidRPr="008A6303" w:rsidRDefault="000802CC">
      <w:pPr>
        <w:spacing w:after="0" w:line="240" w:lineRule="auto"/>
        <w:rPr>
          <w:rFonts w:ascii="Times New Roman" w:hAnsi="Times New Roman"/>
          <w:sz w:val="24"/>
          <w:szCs w:val="24"/>
          <w:lang w:eastAsia="ru-RU"/>
        </w:rPr>
      </w:pPr>
    </w:p>
    <w:p w14:paraId="185A578A" w14:textId="77777777" w:rsidR="000802CC" w:rsidRPr="008A6303" w:rsidRDefault="000802CC">
      <w:pPr>
        <w:spacing w:after="0" w:line="240" w:lineRule="auto"/>
        <w:rPr>
          <w:rFonts w:ascii="Times New Roman" w:hAnsi="Times New Roman"/>
          <w:sz w:val="24"/>
          <w:szCs w:val="24"/>
          <w:lang w:eastAsia="ru-RU"/>
        </w:rPr>
      </w:pPr>
    </w:p>
    <w:p w14:paraId="5CDD1B07" w14:textId="77777777" w:rsidR="000802CC" w:rsidRPr="008A6303" w:rsidRDefault="00A57FB7">
      <w:pPr>
        <w:spacing w:after="0" w:line="240" w:lineRule="auto"/>
        <w:rPr>
          <w:rFonts w:ascii="Times New Roman" w:hAnsi="Times New Roman"/>
          <w:sz w:val="24"/>
          <w:szCs w:val="24"/>
          <w:lang w:eastAsia="ru-RU"/>
        </w:rPr>
      </w:pPr>
      <w:r w:rsidRPr="008A6303">
        <w:rPr>
          <w:rFonts w:ascii="Times New Roman" w:hAnsi="Times New Roman"/>
          <w:sz w:val="24"/>
          <w:szCs w:val="24"/>
          <w:lang w:eastAsia="ru-RU"/>
        </w:rPr>
        <w:t>Расчет рассылки:</w:t>
      </w:r>
    </w:p>
    <w:p w14:paraId="2962C9D7" w14:textId="6276A346" w:rsidR="000802CC" w:rsidRPr="008A6303" w:rsidRDefault="00A57FB7">
      <w:pPr>
        <w:spacing w:after="0" w:line="240" w:lineRule="auto"/>
        <w:rPr>
          <w:rFonts w:ascii="Times New Roman" w:hAnsi="Times New Roman"/>
          <w:sz w:val="24"/>
          <w:szCs w:val="24"/>
          <w:lang w:eastAsia="ru-RU"/>
        </w:rPr>
      </w:pPr>
      <w:r w:rsidRPr="008A6303">
        <w:rPr>
          <w:rFonts w:ascii="Times New Roman" w:hAnsi="Times New Roman"/>
          <w:sz w:val="24"/>
          <w:szCs w:val="24"/>
          <w:lang w:eastAsia="ru-RU"/>
        </w:rPr>
        <w:t xml:space="preserve">1 экз. – Общий отдел </w:t>
      </w:r>
      <w:hyperlink r:id="rId9" w:history="1">
        <w:r w:rsidRPr="008A6303">
          <w:rPr>
            <w:rStyle w:val="a4"/>
            <w:rFonts w:ascii="Times New Roman" w:hAnsi="Times New Roman"/>
            <w:color w:val="auto"/>
            <w:sz w:val="24"/>
            <w:szCs w:val="24"/>
            <w:u w:val="none"/>
          </w:rPr>
          <w:t>Управления документооборота и организационного обеспечения</w:t>
        </w:r>
      </w:hyperlink>
      <w:r w:rsidRPr="008A6303">
        <w:rPr>
          <w:rFonts w:ascii="Times New Roman" w:hAnsi="Times New Roman"/>
          <w:sz w:val="24"/>
          <w:szCs w:val="24"/>
        </w:rPr>
        <w:t xml:space="preserve"> Администрации</w:t>
      </w:r>
    </w:p>
    <w:p w14:paraId="4DE5FEF8" w14:textId="77777777" w:rsidR="000802CC" w:rsidRPr="008A6303" w:rsidRDefault="00A57FB7">
      <w:pPr>
        <w:spacing w:after="0" w:line="240" w:lineRule="auto"/>
        <w:rPr>
          <w:rFonts w:ascii="Times New Roman" w:eastAsia="Times New Roman" w:hAnsi="Times New Roman"/>
          <w:sz w:val="18"/>
          <w:szCs w:val="24"/>
          <w:lang w:eastAsia="ru-RU"/>
        </w:rPr>
      </w:pPr>
      <w:r w:rsidRPr="008A6303">
        <w:rPr>
          <w:rFonts w:ascii="Times New Roman" w:eastAsia="Times New Roman" w:hAnsi="Times New Roman"/>
          <w:sz w:val="24"/>
          <w:szCs w:val="24"/>
          <w:lang w:eastAsia="ru-RU"/>
        </w:rPr>
        <w:t>1 экз. – Отдел транспорта Управления транспорта, дорожной инфраструктуры и БДД</w:t>
      </w:r>
    </w:p>
    <w:p w14:paraId="0B733CF9" w14:textId="77777777" w:rsidR="000802CC" w:rsidRPr="008A6303" w:rsidRDefault="000802CC">
      <w:pPr>
        <w:spacing w:after="0" w:line="240" w:lineRule="auto"/>
        <w:rPr>
          <w:rFonts w:ascii="Times New Roman" w:hAnsi="Times New Roman"/>
          <w:sz w:val="28"/>
          <w:szCs w:val="28"/>
          <w:lang w:eastAsia="ru-RU"/>
        </w:rPr>
      </w:pPr>
    </w:p>
    <w:p w14:paraId="5EF6DDDE" w14:textId="77777777" w:rsidR="000802CC" w:rsidRPr="008A6303" w:rsidRDefault="000802CC">
      <w:pPr>
        <w:spacing w:after="0" w:line="240" w:lineRule="auto"/>
        <w:rPr>
          <w:rFonts w:ascii="Times New Roman" w:hAnsi="Times New Roman"/>
          <w:sz w:val="28"/>
          <w:szCs w:val="28"/>
          <w:lang w:eastAsia="ru-RU"/>
        </w:rPr>
      </w:pPr>
    </w:p>
    <w:p w14:paraId="3FAA7D71" w14:textId="77777777" w:rsidR="000802CC" w:rsidRPr="008A6303" w:rsidRDefault="000802CC">
      <w:pPr>
        <w:spacing w:after="0" w:line="240" w:lineRule="auto"/>
        <w:rPr>
          <w:rFonts w:ascii="Times New Roman" w:hAnsi="Times New Roman"/>
          <w:sz w:val="28"/>
          <w:szCs w:val="28"/>
          <w:lang w:eastAsia="ru-RU"/>
        </w:rPr>
      </w:pPr>
    </w:p>
    <w:p w14:paraId="7EE148FB" w14:textId="5D7E8968" w:rsidR="000802CC" w:rsidRPr="008A6303" w:rsidRDefault="000802CC">
      <w:pPr>
        <w:spacing w:after="0" w:line="240" w:lineRule="auto"/>
        <w:rPr>
          <w:rFonts w:ascii="Times New Roman" w:hAnsi="Times New Roman"/>
          <w:sz w:val="28"/>
          <w:szCs w:val="28"/>
          <w:lang w:eastAsia="ru-RU"/>
        </w:rPr>
      </w:pPr>
    </w:p>
    <w:p w14:paraId="23B9B474" w14:textId="05680451" w:rsidR="000802CC" w:rsidRPr="008A6303" w:rsidRDefault="000802CC">
      <w:pPr>
        <w:spacing w:after="0" w:line="240" w:lineRule="auto"/>
        <w:rPr>
          <w:rFonts w:ascii="Times New Roman" w:hAnsi="Times New Roman"/>
          <w:sz w:val="28"/>
          <w:szCs w:val="28"/>
          <w:lang w:eastAsia="ru-RU"/>
        </w:rPr>
      </w:pPr>
    </w:p>
    <w:p w14:paraId="027A5086" w14:textId="77777777" w:rsidR="00C8588D" w:rsidRPr="008A6303" w:rsidRDefault="00C8588D">
      <w:pPr>
        <w:spacing w:after="0" w:line="240" w:lineRule="auto"/>
        <w:rPr>
          <w:rFonts w:ascii="Times New Roman" w:hAnsi="Times New Roman"/>
          <w:sz w:val="28"/>
          <w:szCs w:val="28"/>
          <w:lang w:eastAsia="ru-RU"/>
        </w:rPr>
      </w:pPr>
    </w:p>
    <w:p w14:paraId="264C95F1" w14:textId="77777777" w:rsidR="000802CC" w:rsidRPr="008A6303" w:rsidRDefault="00A57FB7">
      <w:pPr>
        <w:pStyle w:val="msonormalbullet2gifbullet2gifbullet3gif"/>
        <w:spacing w:before="0" w:beforeAutospacing="0" w:after="0" w:afterAutospacing="0"/>
        <w:contextualSpacing/>
        <w:rPr>
          <w:sz w:val="20"/>
          <w:szCs w:val="20"/>
        </w:rPr>
      </w:pPr>
      <w:r w:rsidRPr="008A6303">
        <w:rPr>
          <w:sz w:val="20"/>
          <w:szCs w:val="20"/>
        </w:rPr>
        <w:t>Исп.: Ревоненко В. А.</w:t>
      </w:r>
    </w:p>
    <w:p w14:paraId="6321032F" w14:textId="77777777" w:rsidR="000802CC" w:rsidRPr="008A6303" w:rsidRDefault="00A57FB7">
      <w:pPr>
        <w:pStyle w:val="msonormalbullet2gifbullet3gif"/>
        <w:spacing w:before="0" w:beforeAutospacing="0" w:after="0" w:afterAutospacing="0"/>
        <w:contextualSpacing/>
        <w:jc w:val="both"/>
        <w:rPr>
          <w:sz w:val="20"/>
          <w:szCs w:val="20"/>
        </w:rPr>
      </w:pPr>
      <w:r w:rsidRPr="008A6303">
        <w:rPr>
          <w:sz w:val="20"/>
          <w:szCs w:val="20"/>
        </w:rPr>
        <w:t>Тел.: 8 (495) 181-90-00 (доб. 2527)</w:t>
      </w:r>
    </w:p>
    <w:p w14:paraId="04840A9A"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 xml:space="preserve">Утверждено </w:t>
      </w:r>
    </w:p>
    <w:p w14:paraId="58977855"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Постановлением </w:t>
      </w:r>
    </w:p>
    <w:p w14:paraId="45F02C2C"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Администрации Одинцовского</w:t>
      </w:r>
    </w:p>
    <w:p w14:paraId="29DB5EEA"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городского округа</w:t>
      </w:r>
    </w:p>
    <w:p w14:paraId="5FD5030F"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от_____________№__________</w:t>
      </w:r>
    </w:p>
    <w:p w14:paraId="6DD9E05E" w14:textId="4227FB2F" w:rsidR="000802CC" w:rsidRPr="008A6303" w:rsidRDefault="000802CC" w:rsidP="001B3B9E">
      <w:pPr>
        <w:pStyle w:val="ae"/>
        <w:ind w:left="0"/>
        <w:rPr>
          <w:spacing w:val="-2"/>
        </w:rPr>
      </w:pPr>
    </w:p>
    <w:p w14:paraId="5A817287" w14:textId="77777777" w:rsidR="000802CC" w:rsidRPr="008A6303" w:rsidRDefault="00A57FB7">
      <w:pPr>
        <w:pStyle w:val="ae"/>
        <w:ind w:left="561"/>
        <w:jc w:val="center"/>
        <w:rPr>
          <w:spacing w:val="-2"/>
        </w:rPr>
      </w:pPr>
      <w:r w:rsidRPr="008A6303">
        <w:rPr>
          <w:spacing w:val="-2"/>
        </w:rPr>
        <w:t>ПОЛОЖЕНИЕ</w:t>
      </w:r>
    </w:p>
    <w:p w14:paraId="331392F7" w14:textId="3739DEE0" w:rsidR="000802CC" w:rsidRPr="001B3B9E" w:rsidRDefault="00A57FB7" w:rsidP="001B3B9E">
      <w:pPr>
        <w:jc w:val="center"/>
        <w:rPr>
          <w:rFonts w:ascii="Times New Roman" w:hAnsi="Times New Roman"/>
          <w:sz w:val="28"/>
          <w:szCs w:val="28"/>
        </w:rPr>
      </w:pPr>
      <w:r w:rsidRPr="001B3B9E">
        <w:rPr>
          <w:rFonts w:ascii="Times New Roman" w:hAnsi="Times New Roman"/>
          <w:sz w:val="28"/>
          <w:szCs w:val="28"/>
        </w:rPr>
        <w:t xml:space="preserve">о проведении открытого конкурса на </w:t>
      </w:r>
      <w:r w:rsidR="00C8588D" w:rsidRPr="001B3B9E">
        <w:rPr>
          <w:rFonts w:ascii="Times New Roman" w:hAnsi="Times New Roman"/>
          <w:sz w:val="28"/>
          <w:szCs w:val="28"/>
        </w:rPr>
        <w:t>право</w:t>
      </w:r>
      <w:r w:rsidRPr="001B3B9E">
        <w:rPr>
          <w:rFonts w:ascii="Times New Roman" w:hAnsi="Times New Roman"/>
          <w:sz w:val="28"/>
          <w:szCs w:val="28"/>
        </w:rPr>
        <w:t xml:space="preserve"> </w:t>
      </w:r>
      <w:r w:rsidR="001B3B9E">
        <w:rPr>
          <w:rFonts w:ascii="Times New Roman" w:hAnsi="Times New Roman"/>
          <w:sz w:val="28"/>
          <w:szCs w:val="28"/>
        </w:rPr>
        <w:br/>
      </w:r>
      <w:r w:rsidRPr="001B3B9E">
        <w:rPr>
          <w:rFonts w:ascii="Times New Roman" w:hAnsi="Times New Roman"/>
          <w:sz w:val="28"/>
          <w:szCs w:val="28"/>
        </w:rPr>
        <w:t xml:space="preserve">осуществления перевозок по муниципальному маршруту </w:t>
      </w:r>
      <w:r w:rsidR="001B3B9E">
        <w:rPr>
          <w:rFonts w:ascii="Times New Roman" w:hAnsi="Times New Roman"/>
          <w:sz w:val="28"/>
          <w:szCs w:val="28"/>
        </w:rPr>
        <w:br/>
      </w:r>
      <w:r w:rsidRPr="001B3B9E">
        <w:rPr>
          <w:rFonts w:ascii="Times New Roman" w:hAnsi="Times New Roman"/>
          <w:sz w:val="28"/>
          <w:szCs w:val="28"/>
        </w:rPr>
        <w:t>регулярных перевозок по нерегулируемым тарифам</w:t>
      </w:r>
    </w:p>
    <w:p w14:paraId="10F9D31E" w14:textId="77777777" w:rsidR="000802CC" w:rsidRPr="008A6303" w:rsidRDefault="000802CC">
      <w:pPr>
        <w:pStyle w:val="1"/>
        <w:widowControl w:val="0"/>
        <w:tabs>
          <w:tab w:val="left" w:pos="4369"/>
        </w:tabs>
        <w:autoSpaceDE w:val="0"/>
        <w:autoSpaceDN w:val="0"/>
        <w:spacing w:before="0" w:beforeAutospacing="0" w:after="0" w:afterAutospacing="0"/>
        <w:jc w:val="center"/>
        <w:rPr>
          <w:spacing w:val="-2"/>
          <w:sz w:val="28"/>
          <w:szCs w:val="28"/>
        </w:rPr>
      </w:pPr>
    </w:p>
    <w:p w14:paraId="5B24E104" w14:textId="77777777" w:rsidR="000802CC" w:rsidRPr="008A6303" w:rsidRDefault="00A57FB7">
      <w:pPr>
        <w:pStyle w:val="1"/>
        <w:widowControl w:val="0"/>
        <w:numPr>
          <w:ilvl w:val="0"/>
          <w:numId w:val="3"/>
        </w:numPr>
        <w:tabs>
          <w:tab w:val="left" w:pos="4369"/>
        </w:tabs>
        <w:autoSpaceDE w:val="0"/>
        <w:autoSpaceDN w:val="0"/>
        <w:spacing w:before="0" w:beforeAutospacing="0" w:after="0" w:afterAutospacing="0"/>
        <w:jc w:val="center"/>
        <w:rPr>
          <w:sz w:val="28"/>
          <w:szCs w:val="28"/>
        </w:rPr>
      </w:pPr>
      <w:r w:rsidRPr="008A6303">
        <w:rPr>
          <w:spacing w:val="-2"/>
          <w:sz w:val="28"/>
          <w:szCs w:val="28"/>
        </w:rPr>
        <w:t>Конкурсная</w:t>
      </w:r>
      <w:r w:rsidRPr="008A6303">
        <w:rPr>
          <w:spacing w:val="-3"/>
          <w:sz w:val="28"/>
          <w:szCs w:val="28"/>
        </w:rPr>
        <w:t xml:space="preserve"> </w:t>
      </w:r>
      <w:r w:rsidRPr="008A6303">
        <w:rPr>
          <w:spacing w:val="-2"/>
          <w:sz w:val="28"/>
          <w:szCs w:val="28"/>
        </w:rPr>
        <w:t>документация</w:t>
      </w:r>
    </w:p>
    <w:p w14:paraId="30D93C5B" w14:textId="77777777" w:rsidR="000802CC" w:rsidRPr="008A6303" w:rsidRDefault="000802CC">
      <w:pPr>
        <w:pStyle w:val="1"/>
        <w:widowControl w:val="0"/>
        <w:tabs>
          <w:tab w:val="left" w:pos="4369"/>
        </w:tabs>
        <w:autoSpaceDE w:val="0"/>
        <w:autoSpaceDN w:val="0"/>
        <w:spacing w:before="0" w:beforeAutospacing="0" w:after="0" w:afterAutospacing="0"/>
        <w:ind w:left="1080"/>
        <w:rPr>
          <w:sz w:val="28"/>
          <w:szCs w:val="28"/>
        </w:rPr>
      </w:pPr>
    </w:p>
    <w:p w14:paraId="18ED4A19" w14:textId="137E3830" w:rsidR="000802CC" w:rsidRPr="008A6303" w:rsidRDefault="00A57FB7" w:rsidP="00E87782">
      <w:pPr>
        <w:pStyle w:val="af4"/>
        <w:numPr>
          <w:ilvl w:val="0"/>
          <w:numId w:val="4"/>
        </w:numPr>
        <w:ind w:left="426" w:firstLine="698"/>
        <w:rPr>
          <w:sz w:val="28"/>
          <w:szCs w:val="28"/>
        </w:rPr>
      </w:pPr>
      <w:r w:rsidRPr="008A6303">
        <w:rPr>
          <w:sz w:val="28"/>
          <w:szCs w:val="28"/>
        </w:rPr>
        <w:t xml:space="preserve"> Настоящее Положение определяет порядок проведения открытого конкурса н</w:t>
      </w:r>
      <w:r w:rsidR="004F392D" w:rsidRPr="008A6303">
        <w:rPr>
          <w:sz w:val="28"/>
          <w:szCs w:val="28"/>
        </w:rPr>
        <w:t>а</w:t>
      </w:r>
      <w:r w:rsidRPr="008A6303">
        <w:rPr>
          <w:sz w:val="28"/>
          <w:szCs w:val="28"/>
        </w:rPr>
        <w:t xml:space="preserve"> прав</w:t>
      </w:r>
      <w:r w:rsidR="004F392D" w:rsidRPr="008A6303">
        <w:rPr>
          <w:sz w:val="28"/>
          <w:szCs w:val="28"/>
        </w:rPr>
        <w:t>о</w:t>
      </w:r>
      <w:r w:rsidRPr="008A6303">
        <w:rPr>
          <w:sz w:val="28"/>
          <w:szCs w:val="28"/>
        </w:rPr>
        <w:t xml:space="preserve"> осуществления перевозок по муниципальному маршруту регулярных перевозок по нерегулируемым тарифам (далее – открытый конкурс) на территории Одинцовского городского округа Московской области.</w:t>
      </w:r>
    </w:p>
    <w:p w14:paraId="62406F28" w14:textId="584F24FF" w:rsidR="000802CC" w:rsidRPr="008A6303" w:rsidRDefault="00A57FB7" w:rsidP="00E87782">
      <w:pPr>
        <w:pStyle w:val="af4"/>
        <w:numPr>
          <w:ilvl w:val="0"/>
          <w:numId w:val="4"/>
        </w:numPr>
        <w:ind w:left="426" w:firstLine="698"/>
        <w:rPr>
          <w:sz w:val="28"/>
          <w:szCs w:val="28"/>
        </w:rPr>
      </w:pPr>
      <w:r w:rsidRPr="008A6303">
        <w:rPr>
          <w:sz w:val="28"/>
          <w:szCs w:val="28"/>
        </w:rPr>
        <w:t xml:space="preserve">Предметом открытого конкурса является </w:t>
      </w:r>
      <w:r w:rsidR="004F392D" w:rsidRPr="008A6303">
        <w:rPr>
          <w:sz w:val="28"/>
          <w:szCs w:val="28"/>
        </w:rPr>
        <w:t>получени</w:t>
      </w:r>
      <w:r w:rsidR="00193F28">
        <w:rPr>
          <w:sz w:val="28"/>
          <w:szCs w:val="28"/>
        </w:rPr>
        <w:t>е</w:t>
      </w:r>
      <w:r w:rsidRPr="008A6303">
        <w:rPr>
          <w:sz w:val="28"/>
          <w:szCs w:val="28"/>
        </w:rPr>
        <w:t xml:space="preserve"> права осуществления перевозок по одному или нескольким муниципальным маршрутам регулярных перевозок.</w:t>
      </w:r>
    </w:p>
    <w:p w14:paraId="7A574415" w14:textId="589BC138" w:rsidR="002E60F0" w:rsidRPr="008A6303" w:rsidRDefault="002E60F0" w:rsidP="00E87782">
      <w:pPr>
        <w:pStyle w:val="af4"/>
        <w:numPr>
          <w:ilvl w:val="0"/>
          <w:numId w:val="4"/>
        </w:numPr>
        <w:ind w:left="426" w:firstLine="698"/>
        <w:rPr>
          <w:sz w:val="28"/>
          <w:szCs w:val="28"/>
        </w:rPr>
      </w:pPr>
      <w:r w:rsidRPr="008A6303">
        <w:rPr>
          <w:sz w:val="28"/>
          <w:szCs w:val="28"/>
        </w:rPr>
        <w:t xml:space="preserve">Открытый конкурс проводится по лотам в соответствии </w:t>
      </w:r>
      <w:r w:rsidR="00E87782" w:rsidRPr="008A6303">
        <w:rPr>
          <w:sz w:val="28"/>
          <w:szCs w:val="28"/>
        </w:rPr>
        <w:br/>
      </w:r>
      <w:r w:rsidRPr="008A6303">
        <w:rPr>
          <w:sz w:val="28"/>
          <w:szCs w:val="28"/>
        </w:rPr>
        <w:t>с требованиями части 1 статьи 21 Федерального закона № 220-ФЗ</w:t>
      </w:r>
      <w:r w:rsidR="00E87782" w:rsidRPr="008A6303">
        <w:rPr>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220-ФЗ)</w:t>
      </w:r>
      <w:r w:rsidRPr="008A6303">
        <w:rPr>
          <w:sz w:val="28"/>
          <w:szCs w:val="28"/>
        </w:rPr>
        <w:t xml:space="preserve">. Лот включает в себя один или несколько муниципальных маршрутов регулярных перевозок. Включенные в один лот муниципальные маршруты должны иметь два или более общих остановочных пункта. </w:t>
      </w:r>
    </w:p>
    <w:p w14:paraId="470A90AD" w14:textId="3E11987D" w:rsidR="002E60F0" w:rsidRPr="008A6303" w:rsidRDefault="002E60F0" w:rsidP="00E87782">
      <w:pPr>
        <w:pStyle w:val="af4"/>
        <w:ind w:left="426" w:firstLine="708"/>
        <w:rPr>
          <w:sz w:val="28"/>
          <w:szCs w:val="28"/>
        </w:rPr>
      </w:pPr>
      <w:r w:rsidRPr="008A6303">
        <w:rPr>
          <w:sz w:val="28"/>
          <w:szCs w:val="28"/>
        </w:rPr>
        <w:t xml:space="preserve">Решение о формировании лотов, составе и количестве маршрутов, входящих в каждый лот, принимается </w:t>
      </w:r>
      <w:r w:rsidR="005719E9">
        <w:rPr>
          <w:sz w:val="28"/>
          <w:szCs w:val="28"/>
        </w:rPr>
        <w:t>постановлением Администрации Одинцовского городского округа Московской области</w:t>
      </w:r>
      <w:r w:rsidRPr="008A6303">
        <w:rPr>
          <w:sz w:val="28"/>
          <w:szCs w:val="28"/>
        </w:rPr>
        <w:t>.</w:t>
      </w:r>
    </w:p>
    <w:p w14:paraId="5CF535B5" w14:textId="7D025DF9" w:rsidR="000802CC" w:rsidRPr="008A6303" w:rsidRDefault="00E87782" w:rsidP="00E87782">
      <w:pPr>
        <w:spacing w:after="0" w:line="240" w:lineRule="auto"/>
        <w:ind w:left="426" w:firstLine="708"/>
        <w:jc w:val="both"/>
        <w:rPr>
          <w:rFonts w:ascii="Times New Roman" w:hAnsi="Times New Roman"/>
          <w:sz w:val="28"/>
          <w:szCs w:val="28"/>
        </w:rPr>
      </w:pPr>
      <w:r w:rsidRPr="008A6303">
        <w:rPr>
          <w:rFonts w:ascii="Times New Roman" w:hAnsi="Times New Roman"/>
          <w:sz w:val="28"/>
          <w:szCs w:val="28"/>
        </w:rPr>
        <w:t xml:space="preserve">Отдел транспорта Управления транспорта, дорожной инфраструктуры и безопасности дорожного движения Администрации Одинцовского городского округа Московской области организует размещение извещения </w:t>
      </w:r>
      <w:r w:rsidRPr="008A6303">
        <w:rPr>
          <w:rFonts w:ascii="Times New Roman" w:hAnsi="Times New Roman"/>
          <w:sz w:val="28"/>
          <w:szCs w:val="28"/>
        </w:rPr>
        <w:br/>
        <w:t xml:space="preserve">о проведении открытого конкурса на официальном сайте </w:t>
      </w:r>
      <w:r w:rsidR="002E60F0" w:rsidRPr="008A6303">
        <w:rPr>
          <w:rFonts w:ascii="Times New Roman" w:hAnsi="Times New Roman"/>
          <w:sz w:val="28"/>
          <w:szCs w:val="28"/>
        </w:rPr>
        <w:t>(h</w:t>
      </w:r>
      <w:r w:rsidRPr="008A6303">
        <w:rPr>
          <w:rFonts w:ascii="Times New Roman" w:hAnsi="Times New Roman"/>
          <w:sz w:val="28"/>
          <w:szCs w:val="28"/>
        </w:rPr>
        <w:t xml:space="preserve">ttps://odin.ru) </w:t>
      </w:r>
      <w:r w:rsidRPr="008A6303">
        <w:rPr>
          <w:rFonts w:ascii="Times New Roman" w:hAnsi="Times New Roman"/>
          <w:sz w:val="28"/>
          <w:szCs w:val="28"/>
        </w:rPr>
        <w:br/>
        <w:t xml:space="preserve">в информационно- </w:t>
      </w:r>
      <w:r w:rsidR="002E60F0" w:rsidRPr="008A6303">
        <w:rPr>
          <w:rFonts w:ascii="Times New Roman" w:hAnsi="Times New Roman"/>
          <w:sz w:val="28"/>
          <w:szCs w:val="28"/>
        </w:rPr>
        <w:t xml:space="preserve">телекоммуникационной сети «Интернет» </w:t>
      </w:r>
      <w:r w:rsidRPr="008A6303">
        <w:rPr>
          <w:rFonts w:ascii="Times New Roman" w:hAnsi="Times New Roman"/>
          <w:sz w:val="28"/>
          <w:szCs w:val="28"/>
        </w:rPr>
        <w:t>не позднее чем за 30 календарных дней до даты официальной публикации конкурсной документации.</w:t>
      </w:r>
    </w:p>
    <w:p w14:paraId="3B61D5C2" w14:textId="335256E8" w:rsidR="00E2415A" w:rsidRPr="008A6303" w:rsidRDefault="00E2415A">
      <w:pPr>
        <w:pStyle w:val="af4"/>
        <w:numPr>
          <w:ilvl w:val="0"/>
          <w:numId w:val="4"/>
        </w:numPr>
        <w:ind w:left="426" w:firstLine="698"/>
        <w:rPr>
          <w:sz w:val="28"/>
          <w:szCs w:val="28"/>
        </w:rPr>
      </w:pPr>
      <w:r w:rsidRPr="008A6303">
        <w:rPr>
          <w:sz w:val="28"/>
          <w:szCs w:val="28"/>
        </w:rPr>
        <w:t>Срок предоставления права осуществления перевозок определяется в соответствии с частью 5 статьи 19 Федерального закона № 220-ФЗ.</w:t>
      </w:r>
    </w:p>
    <w:p w14:paraId="00821669" w14:textId="1F077BA5" w:rsidR="00E2415A" w:rsidRPr="006704A6" w:rsidRDefault="006704A6" w:rsidP="006704A6">
      <w:pPr>
        <w:pStyle w:val="af4"/>
        <w:numPr>
          <w:ilvl w:val="0"/>
          <w:numId w:val="4"/>
        </w:numPr>
        <w:ind w:left="426" w:firstLine="698"/>
        <w:rPr>
          <w:sz w:val="28"/>
          <w:szCs w:val="28"/>
        </w:rPr>
      </w:pPr>
      <w:r w:rsidRPr="006704A6">
        <w:rPr>
          <w:sz w:val="28"/>
          <w:szCs w:val="28"/>
        </w:rPr>
        <w:t xml:space="preserve">Право осуществления перевозок по муниципальному маршруту </w:t>
      </w:r>
      <w:r>
        <w:rPr>
          <w:sz w:val="28"/>
          <w:szCs w:val="28"/>
        </w:rPr>
        <w:lastRenderedPageBreak/>
        <w:t xml:space="preserve">регулярных перевозок, </w:t>
      </w:r>
      <w:r w:rsidRPr="006704A6">
        <w:rPr>
          <w:sz w:val="28"/>
          <w:szCs w:val="28"/>
        </w:rPr>
        <w:t>предоставляется по результатам открытого конкурса при наличии хотя бы одного из следующих обстоятельств</w:t>
      </w:r>
      <w:r w:rsidR="00F25521" w:rsidRPr="006704A6">
        <w:rPr>
          <w:sz w:val="28"/>
          <w:szCs w:val="28"/>
        </w:rPr>
        <w:t>:</w:t>
      </w:r>
    </w:p>
    <w:p w14:paraId="26B9B8F0" w14:textId="34E48EEC" w:rsidR="00F25521" w:rsidRPr="006704A6" w:rsidRDefault="00683926" w:rsidP="00683926">
      <w:pPr>
        <w:pStyle w:val="af4"/>
        <w:numPr>
          <w:ilvl w:val="0"/>
          <w:numId w:val="16"/>
        </w:numPr>
        <w:ind w:left="426" w:firstLine="708"/>
        <w:rPr>
          <w:sz w:val="28"/>
          <w:szCs w:val="28"/>
        </w:rPr>
      </w:pPr>
      <w:r w:rsidRPr="00683926">
        <w:rPr>
          <w:sz w:val="28"/>
          <w:szCs w:val="28"/>
        </w:rPr>
        <w:t>данное право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r w:rsidR="000578B9" w:rsidRPr="006704A6">
        <w:rPr>
          <w:sz w:val="28"/>
          <w:szCs w:val="28"/>
        </w:rPr>
        <w:t>;</w:t>
      </w:r>
    </w:p>
    <w:p w14:paraId="20310A62" w14:textId="1C386522" w:rsidR="00F25521" w:rsidRPr="006704A6" w:rsidRDefault="00683926" w:rsidP="00683926">
      <w:pPr>
        <w:pStyle w:val="af4"/>
        <w:numPr>
          <w:ilvl w:val="0"/>
          <w:numId w:val="16"/>
        </w:numPr>
        <w:ind w:left="426" w:firstLine="708"/>
        <w:rPr>
          <w:sz w:val="28"/>
          <w:szCs w:val="28"/>
        </w:rPr>
      </w:pPr>
      <w:r w:rsidRPr="00683926">
        <w:rPr>
          <w:sz w:val="28"/>
          <w:szCs w:val="28"/>
        </w:rPr>
        <w:t>данное право предназначено для осуществления регулярных перевозок после прекращения действия права осуществления перевозок по маршруту регулярных перевозок, ранее предоставленного без проведения открытого конкурса</w:t>
      </w:r>
      <w:r w:rsidR="000578B9" w:rsidRPr="006704A6">
        <w:rPr>
          <w:sz w:val="28"/>
          <w:szCs w:val="28"/>
        </w:rPr>
        <w:t>;</w:t>
      </w:r>
    </w:p>
    <w:p w14:paraId="5866A18E" w14:textId="3CEF4FEB" w:rsidR="00F25521" w:rsidRPr="006704A6" w:rsidRDefault="00683926" w:rsidP="00683926">
      <w:pPr>
        <w:pStyle w:val="af4"/>
        <w:numPr>
          <w:ilvl w:val="0"/>
          <w:numId w:val="16"/>
        </w:numPr>
        <w:ind w:left="426" w:firstLine="708"/>
        <w:rPr>
          <w:sz w:val="28"/>
          <w:szCs w:val="28"/>
        </w:rPr>
      </w:pPr>
      <w:r w:rsidRPr="00683926">
        <w:rPr>
          <w:sz w:val="28"/>
          <w:szCs w:val="28"/>
        </w:rPr>
        <w:t>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r w:rsidR="000578B9" w:rsidRPr="006704A6">
        <w:rPr>
          <w:sz w:val="28"/>
          <w:szCs w:val="28"/>
        </w:rPr>
        <w:t>;</w:t>
      </w:r>
    </w:p>
    <w:p w14:paraId="30985BCD" w14:textId="651DF320" w:rsidR="00F25521" w:rsidRPr="006704A6" w:rsidRDefault="00683926" w:rsidP="00683926">
      <w:pPr>
        <w:pStyle w:val="af4"/>
        <w:numPr>
          <w:ilvl w:val="0"/>
          <w:numId w:val="16"/>
        </w:numPr>
        <w:ind w:left="426" w:firstLine="708"/>
        <w:rPr>
          <w:sz w:val="28"/>
          <w:szCs w:val="28"/>
        </w:rPr>
      </w:pPr>
      <w:r w:rsidRPr="00683926">
        <w:rPr>
          <w:sz w:val="28"/>
          <w:szCs w:val="28"/>
        </w:rPr>
        <w:t>данное право предоставлено для осуществления регулярных перевозок по измененному маршруту, в отношении которого юридическое лицо, индивидуальный предприниматель или уполномоченный участник договора простого товарищества не обратились в уполномоченный орган местного самоуправления с заявлением о продлении действия ранее предоставленного права осуществления перевозок по данному маршруту на следующий срок в соответствии с принятым решением об изменении данного маршрута.</w:t>
      </w:r>
    </w:p>
    <w:p w14:paraId="05FAE4FF" w14:textId="2ED37025" w:rsidR="000802CC" w:rsidRPr="008A6303" w:rsidRDefault="00A57FB7">
      <w:pPr>
        <w:pStyle w:val="af4"/>
        <w:numPr>
          <w:ilvl w:val="0"/>
          <w:numId w:val="4"/>
        </w:numPr>
        <w:ind w:left="426" w:firstLine="698"/>
        <w:rPr>
          <w:sz w:val="28"/>
          <w:szCs w:val="28"/>
        </w:rPr>
      </w:pPr>
      <w:r w:rsidRPr="008A6303">
        <w:rPr>
          <w:sz w:val="28"/>
          <w:szCs w:val="28"/>
        </w:rPr>
        <w:t>Организатором открытого конкурса является Администрация Одинцовского городского округа Московской области (далее – Администрация, организатор конкурса).</w:t>
      </w:r>
    </w:p>
    <w:p w14:paraId="052FC203" w14:textId="22275F45" w:rsidR="000802CC" w:rsidRPr="008A6303" w:rsidRDefault="00A57FB7">
      <w:pPr>
        <w:pStyle w:val="af4"/>
        <w:numPr>
          <w:ilvl w:val="0"/>
          <w:numId w:val="4"/>
        </w:numPr>
        <w:ind w:left="426" w:firstLine="698"/>
        <w:rPr>
          <w:sz w:val="28"/>
          <w:szCs w:val="28"/>
        </w:rPr>
      </w:pPr>
      <w:r w:rsidRPr="008A6303">
        <w:rPr>
          <w:sz w:val="28"/>
          <w:szCs w:val="28"/>
        </w:rPr>
        <w:t xml:space="preserve">Администрация создает комиссию по проведению открытого конкурса на получение права осуществления перевозок по муниципальному маршруту регулярных перевозок по нерегулируемым тарифам (далее – </w:t>
      </w:r>
      <w:r w:rsidR="007737B2" w:rsidRPr="008A6303">
        <w:rPr>
          <w:sz w:val="28"/>
          <w:szCs w:val="28"/>
        </w:rPr>
        <w:t>Комиссия</w:t>
      </w:r>
      <w:r w:rsidRPr="008A6303">
        <w:rPr>
          <w:sz w:val="28"/>
          <w:szCs w:val="28"/>
        </w:rPr>
        <w:t>), утверждает ее состав и Положение о ней.</w:t>
      </w:r>
    </w:p>
    <w:p w14:paraId="1432A97C" w14:textId="385A5467" w:rsidR="000802CC" w:rsidRPr="008A6303" w:rsidRDefault="00A57FB7" w:rsidP="00E2415A">
      <w:pPr>
        <w:pStyle w:val="af4"/>
        <w:numPr>
          <w:ilvl w:val="0"/>
          <w:numId w:val="4"/>
        </w:numPr>
        <w:ind w:left="426" w:firstLine="698"/>
        <w:rPr>
          <w:sz w:val="28"/>
          <w:szCs w:val="28"/>
        </w:rPr>
      </w:pPr>
      <w:r w:rsidRPr="008A6303">
        <w:rPr>
          <w:sz w:val="28"/>
          <w:szCs w:val="28"/>
        </w:rPr>
        <w:t xml:space="preserve">Для проведения открытого конкурса отдел транспорта Администрации представляет в Управление транспорта, дорожной инфраструктуры и безопасности дорожного движения Администрации информацию о маршруте (маршрутах), право на осуществление перевозок по которому (которым) является предметом открытого конкурса, </w:t>
      </w:r>
      <w:r w:rsidR="00E2415A" w:rsidRPr="008A6303">
        <w:rPr>
          <w:sz w:val="28"/>
          <w:szCs w:val="28"/>
        </w:rPr>
        <w:t>а также иные документы и сведения, необходимые для проведения конкурса, предусмотренные настоящим Положением.</w:t>
      </w:r>
    </w:p>
    <w:p w14:paraId="769CBCF4" w14:textId="77777777" w:rsidR="000802CC" w:rsidRPr="008A6303" w:rsidRDefault="000802CC">
      <w:pPr>
        <w:pStyle w:val="af4"/>
        <w:ind w:left="1124" w:firstLine="0"/>
        <w:rPr>
          <w:sz w:val="28"/>
          <w:szCs w:val="28"/>
        </w:rPr>
      </w:pPr>
    </w:p>
    <w:p w14:paraId="7609E4B5" w14:textId="77777777" w:rsidR="000802CC" w:rsidRPr="008A6303" w:rsidRDefault="00A57FB7">
      <w:pPr>
        <w:pStyle w:val="1"/>
        <w:widowControl w:val="0"/>
        <w:numPr>
          <w:ilvl w:val="0"/>
          <w:numId w:val="3"/>
        </w:numPr>
        <w:tabs>
          <w:tab w:val="left" w:pos="4369"/>
        </w:tabs>
        <w:autoSpaceDE w:val="0"/>
        <w:autoSpaceDN w:val="0"/>
        <w:spacing w:before="0" w:beforeAutospacing="0" w:after="0" w:afterAutospacing="0"/>
        <w:jc w:val="center"/>
        <w:rPr>
          <w:spacing w:val="-2"/>
          <w:sz w:val="28"/>
          <w:szCs w:val="28"/>
        </w:rPr>
      </w:pPr>
      <w:r w:rsidRPr="008A6303">
        <w:rPr>
          <w:spacing w:val="-2"/>
          <w:sz w:val="28"/>
          <w:szCs w:val="28"/>
        </w:rPr>
        <w:t>Извещение о проведении открытого конкурса</w:t>
      </w:r>
    </w:p>
    <w:p w14:paraId="7497EE8F" w14:textId="77777777" w:rsidR="000802CC" w:rsidRPr="008A6303" w:rsidRDefault="000802CC">
      <w:pPr>
        <w:pStyle w:val="1"/>
        <w:widowControl w:val="0"/>
        <w:tabs>
          <w:tab w:val="left" w:pos="4369"/>
        </w:tabs>
        <w:autoSpaceDE w:val="0"/>
        <w:autoSpaceDN w:val="0"/>
        <w:spacing w:before="0" w:beforeAutospacing="0" w:after="0" w:afterAutospacing="0"/>
        <w:ind w:left="1080"/>
        <w:rPr>
          <w:spacing w:val="-2"/>
          <w:sz w:val="28"/>
          <w:szCs w:val="28"/>
        </w:rPr>
      </w:pPr>
    </w:p>
    <w:p w14:paraId="03A7D911" w14:textId="7C629383" w:rsidR="000802CC" w:rsidRPr="008A6303" w:rsidRDefault="00A57FB7">
      <w:pPr>
        <w:pStyle w:val="af4"/>
        <w:numPr>
          <w:ilvl w:val="0"/>
          <w:numId w:val="4"/>
        </w:numPr>
        <w:ind w:left="426" w:firstLine="567"/>
        <w:rPr>
          <w:sz w:val="28"/>
          <w:szCs w:val="28"/>
        </w:rPr>
      </w:pPr>
      <w:r w:rsidRPr="008A6303">
        <w:rPr>
          <w:sz w:val="28"/>
          <w:szCs w:val="28"/>
        </w:rPr>
        <w:t xml:space="preserve">Извещение о проведении открытого конкурса размещается на </w:t>
      </w:r>
      <w:r w:rsidRPr="008A6303">
        <w:rPr>
          <w:sz w:val="28"/>
        </w:rPr>
        <w:t>официальном сайте Одинцовского городского округа Московской области (</w:t>
      </w:r>
      <w:hyperlink r:id="rId10" w:history="1">
        <w:r w:rsidRPr="008A6303">
          <w:rPr>
            <w:sz w:val="28"/>
            <w:szCs w:val="28"/>
          </w:rPr>
          <w:t>https://odin.ru</w:t>
        </w:r>
      </w:hyperlink>
      <w:r w:rsidRPr="008A6303">
        <w:rPr>
          <w:sz w:val="28"/>
        </w:rPr>
        <w:t>) в информационно-телекоммуникационной сети «Интернет» не позднее чем за тридцать дней до даты окончания подачи заявок.</w:t>
      </w:r>
    </w:p>
    <w:p w14:paraId="593F110E" w14:textId="77777777" w:rsidR="000802CC" w:rsidRPr="008A6303" w:rsidRDefault="00A57FB7">
      <w:pPr>
        <w:pStyle w:val="af4"/>
        <w:numPr>
          <w:ilvl w:val="0"/>
          <w:numId w:val="4"/>
        </w:numPr>
        <w:ind w:left="426" w:firstLine="567"/>
        <w:rPr>
          <w:sz w:val="28"/>
          <w:szCs w:val="28"/>
        </w:rPr>
      </w:pPr>
      <w:r w:rsidRPr="008A6303">
        <w:rPr>
          <w:sz w:val="28"/>
          <w:szCs w:val="28"/>
        </w:rPr>
        <w:t>В извещении о проведении открытого конкурса указываются следующие сведения:</w:t>
      </w:r>
    </w:p>
    <w:p w14:paraId="637E228C" w14:textId="77777777" w:rsidR="000802CC" w:rsidRPr="008A6303" w:rsidRDefault="00A57FB7">
      <w:pPr>
        <w:pStyle w:val="af4"/>
        <w:ind w:left="426" w:firstLine="567"/>
        <w:rPr>
          <w:sz w:val="28"/>
          <w:szCs w:val="28"/>
        </w:rPr>
      </w:pPr>
      <w:r w:rsidRPr="008A6303">
        <w:rPr>
          <w:sz w:val="28"/>
          <w:szCs w:val="28"/>
        </w:rPr>
        <w:lastRenderedPageBreak/>
        <w:t>1) наименование, место нахождения, почтовый адрес и адрес электронной почты, номер контактного телефона организатора открытого конкурса;</w:t>
      </w:r>
    </w:p>
    <w:p w14:paraId="7900343D" w14:textId="77777777" w:rsidR="000802CC" w:rsidRPr="008A6303" w:rsidRDefault="00A57FB7">
      <w:pPr>
        <w:pStyle w:val="af4"/>
        <w:ind w:left="426" w:firstLine="567"/>
        <w:rPr>
          <w:sz w:val="28"/>
          <w:szCs w:val="28"/>
        </w:rPr>
      </w:pPr>
      <w:r w:rsidRPr="008A6303">
        <w:rPr>
          <w:sz w:val="28"/>
          <w:szCs w:val="28"/>
        </w:rPr>
        <w:t>2) предмет открытого конкурса;</w:t>
      </w:r>
    </w:p>
    <w:p w14:paraId="17E11122" w14:textId="77777777" w:rsidR="000802CC" w:rsidRPr="008A6303" w:rsidRDefault="00A57FB7">
      <w:pPr>
        <w:pStyle w:val="af4"/>
        <w:ind w:left="426" w:firstLine="567"/>
        <w:rPr>
          <w:sz w:val="28"/>
          <w:szCs w:val="28"/>
        </w:rPr>
      </w:pPr>
      <w:r w:rsidRPr="008A6303">
        <w:rPr>
          <w:sz w:val="28"/>
          <w:szCs w:val="28"/>
        </w:rPr>
        <w:t>3) срок, место и порядок предоставления конкурсной документации, официальный сайт, на котором размещена конкурсная документация;</w:t>
      </w:r>
    </w:p>
    <w:p w14:paraId="305AFA54" w14:textId="77777777" w:rsidR="000802CC" w:rsidRPr="008A6303" w:rsidRDefault="00A57FB7">
      <w:pPr>
        <w:pStyle w:val="af4"/>
        <w:ind w:left="426" w:firstLine="567"/>
        <w:rPr>
          <w:sz w:val="28"/>
          <w:szCs w:val="28"/>
        </w:rPr>
      </w:pPr>
      <w:r w:rsidRPr="008A6303">
        <w:rPr>
          <w:sz w:val="28"/>
          <w:szCs w:val="28"/>
        </w:rPr>
        <w:t>4) размер, порядок и сроки внесения платы за предоставление конкурсной документации на бумажном носителе, если указанная плата установлена;</w:t>
      </w:r>
    </w:p>
    <w:p w14:paraId="2D422C1A" w14:textId="77777777" w:rsidR="000802CC" w:rsidRPr="008A6303" w:rsidRDefault="00A57FB7">
      <w:pPr>
        <w:pStyle w:val="af4"/>
        <w:ind w:left="426" w:firstLine="567"/>
        <w:rPr>
          <w:sz w:val="28"/>
          <w:szCs w:val="28"/>
        </w:rPr>
      </w:pPr>
      <w:r w:rsidRPr="008A6303">
        <w:rPr>
          <w:sz w:val="28"/>
          <w:szCs w:val="28"/>
        </w:rPr>
        <w:t xml:space="preserve">5) место, дата и время вскрытия конвертов с заявками на участие в открытом конкурсе, а также место и дата рассмотрения таких заявок </w:t>
      </w:r>
      <w:r w:rsidRPr="008A6303">
        <w:rPr>
          <w:sz w:val="28"/>
          <w:szCs w:val="28"/>
        </w:rPr>
        <w:br/>
        <w:t>и подведения итогов открытого конкурса;</w:t>
      </w:r>
    </w:p>
    <w:p w14:paraId="5EA2B523" w14:textId="500E630B" w:rsidR="000802CC" w:rsidRPr="008A6303" w:rsidRDefault="00A57FB7">
      <w:pPr>
        <w:pStyle w:val="af4"/>
        <w:ind w:left="426" w:firstLine="567"/>
        <w:rPr>
          <w:sz w:val="28"/>
          <w:szCs w:val="28"/>
        </w:rPr>
      </w:pPr>
      <w:r w:rsidRPr="008A6303">
        <w:rPr>
          <w:sz w:val="28"/>
          <w:szCs w:val="28"/>
        </w:rPr>
        <w:t>6) срок и порядок подтверждения участником открытого конкурса исполнения принятых на себя обязательств, в случае предоставления участнику права на осуществление перевозок по муниципальному маршруту регулярных перевозок. При этом в порядке указывается требование подтвердить наличие на праве собственности или на ином законном основании транспортных средств, предусмотренных заявкой участника</w:t>
      </w:r>
      <w:r w:rsidR="00E2415A" w:rsidRPr="008A6303">
        <w:rPr>
          <w:sz w:val="28"/>
          <w:szCs w:val="28"/>
        </w:rPr>
        <w:t xml:space="preserve"> не позднее срока, установленного конкурсной документацией</w:t>
      </w:r>
      <w:r w:rsidRPr="008A6303">
        <w:rPr>
          <w:sz w:val="28"/>
          <w:szCs w:val="28"/>
        </w:rPr>
        <w:t>;</w:t>
      </w:r>
    </w:p>
    <w:p w14:paraId="230BFBCC" w14:textId="77777777" w:rsidR="000802CC" w:rsidRPr="008A6303" w:rsidRDefault="00A57FB7">
      <w:pPr>
        <w:pStyle w:val="af4"/>
        <w:ind w:left="426" w:firstLine="567"/>
        <w:rPr>
          <w:sz w:val="28"/>
          <w:szCs w:val="28"/>
        </w:rPr>
      </w:pPr>
      <w:r w:rsidRPr="008A6303">
        <w:rPr>
          <w:sz w:val="28"/>
          <w:szCs w:val="28"/>
        </w:rPr>
        <w:t>7) срок, место и порядок подачи заявок участников открытого конкурса;</w:t>
      </w:r>
    </w:p>
    <w:p w14:paraId="1DC79329" w14:textId="77777777" w:rsidR="000802CC" w:rsidRPr="008A6303" w:rsidRDefault="00A57FB7">
      <w:pPr>
        <w:pStyle w:val="af4"/>
        <w:ind w:left="426" w:firstLine="567"/>
        <w:rPr>
          <w:sz w:val="28"/>
          <w:szCs w:val="28"/>
        </w:rPr>
      </w:pPr>
      <w:r w:rsidRPr="008A6303">
        <w:rPr>
          <w:sz w:val="28"/>
          <w:szCs w:val="28"/>
        </w:rPr>
        <w:t>8) р</w:t>
      </w:r>
      <w:r w:rsidRPr="008A6303">
        <w:rPr>
          <w:sz w:val="28"/>
        </w:rPr>
        <w:t>асписание движения транспортных средств по муниципальному маршруту (маршрутам) регулярных перевозок (в зависимости от предмета открытого конкурса).</w:t>
      </w:r>
    </w:p>
    <w:p w14:paraId="0C653B67" w14:textId="77777777" w:rsidR="000802CC" w:rsidRPr="008A6303" w:rsidRDefault="00A57FB7">
      <w:pPr>
        <w:pStyle w:val="af4"/>
        <w:numPr>
          <w:ilvl w:val="0"/>
          <w:numId w:val="4"/>
        </w:numPr>
        <w:ind w:left="426" w:firstLine="567"/>
        <w:rPr>
          <w:sz w:val="28"/>
          <w:szCs w:val="28"/>
        </w:rPr>
      </w:pPr>
      <w:r w:rsidRPr="008A6303">
        <w:rPr>
          <w:sz w:val="28"/>
          <w:szCs w:val="28"/>
        </w:rPr>
        <w:t xml:space="preserve">Решение о внесении изменений в извещение о проведении открытого конкурса принимается организатором открытого конкурса </w:t>
      </w:r>
      <w:r w:rsidRPr="008A6303">
        <w:rPr>
          <w:sz w:val="28"/>
          <w:szCs w:val="28"/>
        </w:rPr>
        <w:br/>
        <w:t xml:space="preserve">не позднее чем за пять дней до даты окончания срока подачи заявок </w:t>
      </w:r>
      <w:r w:rsidRPr="008A6303">
        <w:rPr>
          <w:sz w:val="28"/>
          <w:szCs w:val="28"/>
        </w:rPr>
        <w:br/>
        <w:t xml:space="preserve">на участие в открытом конкурсе. Изменение предмета открытого конкурса </w:t>
      </w:r>
      <w:r w:rsidRPr="008A6303">
        <w:rPr>
          <w:sz w:val="28"/>
          <w:szCs w:val="28"/>
        </w:rPr>
        <w:br/>
        <w:t>не допускается.</w:t>
      </w:r>
    </w:p>
    <w:p w14:paraId="22A4980A" w14:textId="6CC1F5AF" w:rsidR="000802CC" w:rsidRPr="008A6303" w:rsidRDefault="00A57FB7">
      <w:pPr>
        <w:pStyle w:val="af4"/>
        <w:ind w:left="426" w:firstLine="709"/>
        <w:rPr>
          <w:sz w:val="28"/>
          <w:szCs w:val="28"/>
        </w:rPr>
      </w:pPr>
      <w:r w:rsidRPr="008A6303">
        <w:rPr>
          <w:sz w:val="28"/>
          <w:szCs w:val="28"/>
        </w:rPr>
        <w:t>Внесённые в извещение изменения размещаются организатором открытого конкурса на официальном сайте Одинцовского городского округа Московской области (</w:t>
      </w:r>
      <w:hyperlink r:id="rId11" w:history="1">
        <w:r w:rsidRPr="008A6303">
          <w:rPr>
            <w:sz w:val="28"/>
            <w:szCs w:val="28"/>
          </w:rPr>
          <w:t>https://odin.ru</w:t>
        </w:r>
      </w:hyperlink>
      <w:r w:rsidRPr="008A6303">
        <w:rPr>
          <w:sz w:val="28"/>
          <w:szCs w:val="28"/>
        </w:rPr>
        <w:t>) в информационно- телекоммуникационной сети «Интернет» в течение пяти дней с момента принятия решения.</w:t>
      </w:r>
    </w:p>
    <w:p w14:paraId="1F698543" w14:textId="690D9C91" w:rsidR="000802CC" w:rsidRPr="008A6303" w:rsidRDefault="00E2415A">
      <w:pPr>
        <w:pStyle w:val="af4"/>
        <w:ind w:left="426" w:firstLine="709"/>
        <w:rPr>
          <w:sz w:val="28"/>
          <w:szCs w:val="28"/>
        </w:rPr>
      </w:pPr>
      <w:r w:rsidRPr="008A6303">
        <w:rPr>
          <w:sz w:val="28"/>
          <w:szCs w:val="28"/>
        </w:rPr>
        <w:t xml:space="preserve">При внесении изменений организатор открытого конкурса продлевает срок подачи заявок таким образом, чтобы со дня опубликования и (или) размещения изменений до даты окончания подачи заявок этот срок составлял не менее чем двадцать дней. </w:t>
      </w:r>
    </w:p>
    <w:p w14:paraId="2E2A15B6" w14:textId="77777777" w:rsidR="000802CC" w:rsidRPr="008A6303" w:rsidRDefault="00A57FB7">
      <w:pPr>
        <w:pStyle w:val="af4"/>
        <w:numPr>
          <w:ilvl w:val="0"/>
          <w:numId w:val="4"/>
        </w:numPr>
        <w:ind w:left="426" w:firstLine="567"/>
        <w:rPr>
          <w:sz w:val="28"/>
          <w:szCs w:val="28"/>
        </w:rPr>
      </w:pPr>
      <w:r w:rsidRPr="008A6303">
        <w:rPr>
          <w:sz w:val="28"/>
          <w:szCs w:val="28"/>
        </w:rPr>
        <w:t xml:space="preserve">Организатор конкурса вправе отменить проведение открытого конкурса по одному и более лотам не позднее чем за пять дней до даты окончания срока подачи заявок на участие в открытом конкурсе. После отмены организатор конкурса не вправе вскрывать конверты с заявками участников. </w:t>
      </w:r>
    </w:p>
    <w:p w14:paraId="1F8FADB4" w14:textId="77777777" w:rsidR="000802CC" w:rsidRPr="008A6303" w:rsidRDefault="00A57FB7">
      <w:pPr>
        <w:pStyle w:val="af4"/>
        <w:ind w:left="426" w:firstLine="709"/>
        <w:rPr>
          <w:sz w:val="28"/>
          <w:szCs w:val="28"/>
        </w:rPr>
      </w:pPr>
      <w:r w:rsidRPr="008A6303">
        <w:rPr>
          <w:sz w:val="28"/>
          <w:szCs w:val="28"/>
        </w:rPr>
        <w:t xml:space="preserve">По истечении срока подачи заявок организатор конкурса вправе отменить конкурс только в случае возникновения обстоятельств </w:t>
      </w:r>
      <w:r w:rsidRPr="008A6303">
        <w:rPr>
          <w:sz w:val="28"/>
          <w:szCs w:val="28"/>
        </w:rPr>
        <w:lastRenderedPageBreak/>
        <w:t>непреодолимой силы в соответствии с гражданским законодательством.</w:t>
      </w:r>
    </w:p>
    <w:p w14:paraId="660789E9" w14:textId="77777777" w:rsidR="000802CC" w:rsidRPr="008A6303" w:rsidRDefault="00A57FB7">
      <w:pPr>
        <w:pStyle w:val="af4"/>
        <w:ind w:left="426" w:firstLine="709"/>
        <w:rPr>
          <w:sz w:val="28"/>
          <w:szCs w:val="28"/>
        </w:rPr>
      </w:pPr>
      <w:r w:rsidRPr="008A6303">
        <w:rPr>
          <w:sz w:val="28"/>
          <w:szCs w:val="28"/>
        </w:rPr>
        <w:t xml:space="preserve">Решение об отмене открытого конкурса размещается на официальном сайте Администрации в день принятия такого решения, а также незамедлительно доводится до сведения участников, подавших заявки (при наличии информации для связи). Конкурс считается отмененным с момента размещения решения о его отмене. </w:t>
      </w:r>
    </w:p>
    <w:p w14:paraId="24FB33E3" w14:textId="77777777" w:rsidR="000802CC" w:rsidRPr="008A6303" w:rsidRDefault="00A57FB7">
      <w:pPr>
        <w:pStyle w:val="1"/>
        <w:widowControl w:val="0"/>
        <w:numPr>
          <w:ilvl w:val="0"/>
          <w:numId w:val="3"/>
        </w:numPr>
        <w:tabs>
          <w:tab w:val="left" w:pos="4369"/>
        </w:tabs>
        <w:autoSpaceDE w:val="0"/>
        <w:autoSpaceDN w:val="0"/>
        <w:spacing w:before="0" w:beforeAutospacing="0" w:after="0" w:afterAutospacing="0"/>
        <w:jc w:val="center"/>
        <w:rPr>
          <w:spacing w:val="-2"/>
          <w:sz w:val="28"/>
          <w:szCs w:val="28"/>
        </w:rPr>
      </w:pPr>
      <w:r w:rsidRPr="008A6303">
        <w:rPr>
          <w:spacing w:val="-2"/>
          <w:sz w:val="28"/>
          <w:szCs w:val="28"/>
        </w:rPr>
        <w:t>Конкурсная документация</w:t>
      </w:r>
    </w:p>
    <w:p w14:paraId="54025904" w14:textId="77777777" w:rsidR="000802CC" w:rsidRPr="008A6303" w:rsidRDefault="000802CC">
      <w:pPr>
        <w:pStyle w:val="1"/>
        <w:widowControl w:val="0"/>
        <w:tabs>
          <w:tab w:val="left" w:pos="4369"/>
        </w:tabs>
        <w:autoSpaceDE w:val="0"/>
        <w:autoSpaceDN w:val="0"/>
        <w:spacing w:before="0" w:beforeAutospacing="0" w:after="0" w:afterAutospacing="0"/>
        <w:ind w:left="1080"/>
        <w:rPr>
          <w:spacing w:val="-2"/>
          <w:sz w:val="28"/>
          <w:szCs w:val="28"/>
        </w:rPr>
      </w:pPr>
    </w:p>
    <w:p w14:paraId="791DC837" w14:textId="77777777" w:rsidR="000802CC" w:rsidRPr="008A6303" w:rsidRDefault="00A57FB7">
      <w:pPr>
        <w:pStyle w:val="af4"/>
        <w:numPr>
          <w:ilvl w:val="0"/>
          <w:numId w:val="4"/>
        </w:numPr>
        <w:ind w:left="426" w:firstLine="567"/>
        <w:rPr>
          <w:sz w:val="28"/>
          <w:szCs w:val="28"/>
        </w:rPr>
      </w:pPr>
      <w:r w:rsidRPr="008A6303">
        <w:rPr>
          <w:sz w:val="28"/>
          <w:szCs w:val="28"/>
        </w:rPr>
        <w:t>Для проведения открытого конкурса организатор конкурса утверждает конкурсную документацию.</w:t>
      </w:r>
    </w:p>
    <w:p w14:paraId="0696D70D" w14:textId="77777777" w:rsidR="000802CC" w:rsidRPr="008A6303" w:rsidRDefault="00A57FB7">
      <w:pPr>
        <w:pStyle w:val="af4"/>
        <w:numPr>
          <w:ilvl w:val="0"/>
          <w:numId w:val="4"/>
        </w:numPr>
        <w:ind w:left="426" w:firstLine="567"/>
        <w:rPr>
          <w:sz w:val="28"/>
          <w:szCs w:val="28"/>
        </w:rPr>
      </w:pPr>
      <w:r w:rsidRPr="008A6303">
        <w:rPr>
          <w:sz w:val="28"/>
          <w:szCs w:val="28"/>
        </w:rPr>
        <w:t>Конкурсная документация утверждается организатором открытого конкурса и наряду с информацией, указанной в извещении о проведении открытого конкурса в соответствии с пунктом 10 настоящего Положения, должна содержать:</w:t>
      </w:r>
    </w:p>
    <w:p w14:paraId="63C4C4F1" w14:textId="77777777" w:rsidR="000802CC" w:rsidRPr="008A6303" w:rsidRDefault="00A57FB7">
      <w:pPr>
        <w:pStyle w:val="af4"/>
        <w:ind w:left="426" w:firstLine="567"/>
        <w:rPr>
          <w:sz w:val="28"/>
          <w:szCs w:val="28"/>
        </w:rPr>
      </w:pPr>
      <w:r w:rsidRPr="008A6303">
        <w:rPr>
          <w:sz w:val="28"/>
          <w:szCs w:val="28"/>
        </w:rPr>
        <w:t>1)</w:t>
      </w:r>
      <w:r w:rsidRPr="008A6303">
        <w:rPr>
          <w:sz w:val="28"/>
          <w:szCs w:val="28"/>
        </w:rPr>
        <w:tab/>
        <w:t>требования к участникам открытого конкурса, предусмотренные статьей 23 Федерального закона № 220-ФЗ;</w:t>
      </w:r>
    </w:p>
    <w:p w14:paraId="0EC44CBC" w14:textId="77777777" w:rsidR="000802CC" w:rsidRPr="008A6303" w:rsidRDefault="00A57FB7">
      <w:pPr>
        <w:pStyle w:val="af4"/>
        <w:ind w:left="426" w:firstLine="567"/>
        <w:rPr>
          <w:sz w:val="28"/>
          <w:szCs w:val="28"/>
        </w:rPr>
      </w:pPr>
      <w:r w:rsidRPr="008A6303">
        <w:rPr>
          <w:sz w:val="28"/>
          <w:szCs w:val="28"/>
        </w:rPr>
        <w:t>2)</w:t>
      </w:r>
      <w:r w:rsidRPr="008A6303">
        <w:rPr>
          <w:sz w:val="28"/>
          <w:szCs w:val="28"/>
        </w:rPr>
        <w:tab/>
        <w:t>требования к форме и составу заявки, к порядку и форме внесения изменений в заявку или отзыва заявки, а также к содержанию, в том числе</w:t>
      </w:r>
      <w:r w:rsidRPr="008A6303">
        <w:rPr>
          <w:sz w:val="28"/>
          <w:szCs w:val="28"/>
        </w:rPr>
        <w:br/>
        <w:t>к описанию, предложения участника открытого конкурса;</w:t>
      </w:r>
    </w:p>
    <w:p w14:paraId="1BC09374" w14:textId="77777777" w:rsidR="000802CC" w:rsidRPr="008A6303" w:rsidRDefault="00A57FB7">
      <w:pPr>
        <w:pStyle w:val="af4"/>
        <w:ind w:left="426" w:firstLine="567"/>
        <w:rPr>
          <w:sz w:val="28"/>
          <w:szCs w:val="28"/>
        </w:rPr>
      </w:pPr>
      <w:r w:rsidRPr="008A6303">
        <w:rPr>
          <w:sz w:val="28"/>
          <w:szCs w:val="28"/>
        </w:rPr>
        <w:t>3)</w:t>
      </w:r>
      <w:r w:rsidRPr="008A6303">
        <w:rPr>
          <w:sz w:val="28"/>
          <w:szCs w:val="28"/>
        </w:rPr>
        <w:tab/>
        <w:t>основания для отказа в допуске заявки к участию в открытом конкурсе;</w:t>
      </w:r>
    </w:p>
    <w:p w14:paraId="45E583BC" w14:textId="77777777" w:rsidR="000802CC" w:rsidRPr="008A6303" w:rsidRDefault="00A57FB7">
      <w:pPr>
        <w:pStyle w:val="af4"/>
        <w:ind w:left="426" w:firstLine="567"/>
        <w:rPr>
          <w:sz w:val="28"/>
          <w:szCs w:val="28"/>
        </w:rPr>
      </w:pPr>
      <w:r w:rsidRPr="008A6303">
        <w:rPr>
          <w:sz w:val="28"/>
          <w:szCs w:val="28"/>
        </w:rPr>
        <w:t>4) критерии оценки заявок, предусмотренные шкалами для оценки и сопоставления заявок, указанными в пункте 38 настоящего Положения;</w:t>
      </w:r>
    </w:p>
    <w:p w14:paraId="10FB9ECA" w14:textId="77777777" w:rsidR="000802CC" w:rsidRPr="008A6303" w:rsidRDefault="00A57FB7">
      <w:pPr>
        <w:pStyle w:val="af4"/>
        <w:ind w:left="426" w:firstLine="567"/>
        <w:rPr>
          <w:sz w:val="28"/>
          <w:szCs w:val="28"/>
        </w:rPr>
      </w:pPr>
      <w:r w:rsidRPr="008A6303">
        <w:rPr>
          <w:sz w:val="28"/>
          <w:szCs w:val="28"/>
        </w:rPr>
        <w:t>5)</w:t>
      </w:r>
      <w:r w:rsidRPr="008A6303">
        <w:rPr>
          <w:sz w:val="28"/>
          <w:szCs w:val="28"/>
        </w:rPr>
        <w:tab/>
        <w:t>сроки и порядок представления разъяснений положений конкурсной документации;</w:t>
      </w:r>
    </w:p>
    <w:p w14:paraId="2007568B" w14:textId="77777777" w:rsidR="000802CC" w:rsidRPr="008A6303" w:rsidRDefault="00A57FB7">
      <w:pPr>
        <w:pStyle w:val="af4"/>
        <w:ind w:left="426" w:firstLine="567"/>
        <w:rPr>
          <w:sz w:val="28"/>
          <w:szCs w:val="28"/>
        </w:rPr>
      </w:pPr>
      <w:r w:rsidRPr="008A6303">
        <w:rPr>
          <w:sz w:val="28"/>
          <w:szCs w:val="28"/>
        </w:rPr>
        <w:t>6)</w:t>
      </w:r>
      <w:r w:rsidRPr="008A6303">
        <w:rPr>
          <w:sz w:val="28"/>
          <w:szCs w:val="28"/>
        </w:rPr>
        <w:tab/>
        <w:t>сроки и порядок внесения изменений в конкурсную документацию;</w:t>
      </w:r>
    </w:p>
    <w:p w14:paraId="2E4289BF" w14:textId="70B33876" w:rsidR="000802CC" w:rsidRPr="008A6303" w:rsidRDefault="00A57FB7">
      <w:pPr>
        <w:pStyle w:val="af4"/>
        <w:ind w:left="426" w:firstLine="567"/>
        <w:rPr>
          <w:sz w:val="28"/>
          <w:szCs w:val="28"/>
        </w:rPr>
      </w:pPr>
      <w:r w:rsidRPr="008A6303">
        <w:rPr>
          <w:sz w:val="28"/>
          <w:szCs w:val="28"/>
        </w:rPr>
        <w:t>7)</w:t>
      </w:r>
      <w:r w:rsidRPr="008A6303">
        <w:rPr>
          <w:sz w:val="28"/>
          <w:szCs w:val="28"/>
        </w:rPr>
        <w:tab/>
      </w:r>
      <w:r w:rsidR="003B0677" w:rsidRPr="008A6303">
        <w:rPr>
          <w:sz w:val="28"/>
          <w:szCs w:val="28"/>
        </w:rPr>
        <w:t>иную информацию, предусмотренную Федеральным законом № 220-ФЗ и настоящим Положением.</w:t>
      </w:r>
    </w:p>
    <w:p w14:paraId="61B826BE" w14:textId="77777777" w:rsidR="003B0677" w:rsidRPr="008A6303" w:rsidRDefault="003B0677">
      <w:pPr>
        <w:pStyle w:val="af4"/>
        <w:ind w:left="426" w:firstLine="567"/>
        <w:rPr>
          <w:sz w:val="28"/>
          <w:szCs w:val="28"/>
        </w:rPr>
      </w:pPr>
    </w:p>
    <w:p w14:paraId="49AB2F64" w14:textId="77777777" w:rsidR="000802CC" w:rsidRPr="008A6303" w:rsidRDefault="00A57FB7">
      <w:pPr>
        <w:pStyle w:val="1"/>
        <w:widowControl w:val="0"/>
        <w:numPr>
          <w:ilvl w:val="0"/>
          <w:numId w:val="3"/>
        </w:numPr>
        <w:tabs>
          <w:tab w:val="left" w:pos="4369"/>
        </w:tabs>
        <w:autoSpaceDE w:val="0"/>
        <w:autoSpaceDN w:val="0"/>
        <w:spacing w:before="0" w:beforeAutospacing="0" w:after="0" w:afterAutospacing="0"/>
        <w:jc w:val="center"/>
        <w:rPr>
          <w:spacing w:val="-2"/>
          <w:sz w:val="28"/>
          <w:szCs w:val="28"/>
        </w:rPr>
      </w:pPr>
      <w:r w:rsidRPr="008A6303">
        <w:rPr>
          <w:spacing w:val="-2"/>
          <w:sz w:val="28"/>
          <w:szCs w:val="28"/>
        </w:rPr>
        <w:t>Документы, представляемые для участия в открытом конкурсе</w:t>
      </w:r>
    </w:p>
    <w:p w14:paraId="4745E259" w14:textId="77777777" w:rsidR="000802CC" w:rsidRPr="008A6303" w:rsidRDefault="000802CC">
      <w:pPr>
        <w:pStyle w:val="1"/>
        <w:widowControl w:val="0"/>
        <w:tabs>
          <w:tab w:val="left" w:pos="4369"/>
        </w:tabs>
        <w:autoSpaceDE w:val="0"/>
        <w:autoSpaceDN w:val="0"/>
        <w:spacing w:before="0" w:beforeAutospacing="0" w:after="0" w:afterAutospacing="0"/>
        <w:ind w:left="1080"/>
        <w:rPr>
          <w:spacing w:val="-2"/>
          <w:sz w:val="28"/>
          <w:szCs w:val="28"/>
        </w:rPr>
      </w:pPr>
    </w:p>
    <w:p w14:paraId="5F09540F" w14:textId="2F210CE5" w:rsidR="000802CC" w:rsidRPr="008A6303" w:rsidRDefault="00A57FB7" w:rsidP="003B0677">
      <w:pPr>
        <w:pStyle w:val="af4"/>
        <w:numPr>
          <w:ilvl w:val="0"/>
          <w:numId w:val="4"/>
        </w:numPr>
        <w:ind w:left="426" w:firstLine="567"/>
        <w:rPr>
          <w:sz w:val="28"/>
          <w:szCs w:val="28"/>
        </w:rPr>
      </w:pPr>
      <w:r w:rsidRPr="008A6303">
        <w:rPr>
          <w:sz w:val="28"/>
          <w:szCs w:val="28"/>
        </w:rPr>
        <w:t>Заявка на участие в открытом конкурсе, представляемая участником открытого конкурса, может быть подана как в форме единого пакета документов, так и состоять из нескольких томов.</w:t>
      </w:r>
      <w:r w:rsidR="003B0677" w:rsidRPr="008A6303">
        <w:rPr>
          <w:sz w:val="28"/>
          <w:szCs w:val="28"/>
        </w:rPr>
        <w:t xml:space="preserve"> При наличии нескольких томов каждый том должен иметь самостоятельную нумерацию и содержать опись документов.</w:t>
      </w:r>
    </w:p>
    <w:p w14:paraId="03EABA97" w14:textId="77777777" w:rsidR="000802CC" w:rsidRPr="008A6303" w:rsidRDefault="00A57FB7">
      <w:pPr>
        <w:pStyle w:val="af4"/>
        <w:numPr>
          <w:ilvl w:val="0"/>
          <w:numId w:val="4"/>
        </w:numPr>
        <w:ind w:left="426" w:firstLine="567"/>
        <w:rPr>
          <w:sz w:val="28"/>
          <w:szCs w:val="28"/>
        </w:rPr>
      </w:pPr>
      <w:r w:rsidRPr="008A6303">
        <w:rPr>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5F04DEFD" w14:textId="77777777" w:rsidR="000802CC" w:rsidRPr="008A6303" w:rsidRDefault="00A57FB7">
      <w:pPr>
        <w:pStyle w:val="af4"/>
        <w:numPr>
          <w:ilvl w:val="0"/>
          <w:numId w:val="6"/>
        </w:numPr>
        <w:ind w:left="426" w:firstLine="708"/>
        <w:rPr>
          <w:sz w:val="28"/>
        </w:rPr>
      </w:pPr>
      <w:r w:rsidRPr="008A6303">
        <w:rPr>
          <w:sz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14:paraId="58EB6939" w14:textId="77777777" w:rsidR="000802CC" w:rsidRPr="008A6303" w:rsidRDefault="00A57FB7">
      <w:pPr>
        <w:pStyle w:val="af4"/>
        <w:numPr>
          <w:ilvl w:val="0"/>
          <w:numId w:val="6"/>
        </w:numPr>
        <w:ind w:left="426" w:firstLine="708"/>
        <w:rPr>
          <w:sz w:val="28"/>
        </w:rPr>
      </w:pPr>
      <w:r w:rsidRPr="008A6303">
        <w:rPr>
          <w:sz w:val="28"/>
        </w:rPr>
        <w:t>принятие на себя обязательства в случае </w:t>
      </w:r>
      <w:r w:rsidRPr="008A6303">
        <w:rPr>
          <w:bCs/>
          <w:sz w:val="28"/>
        </w:rPr>
        <w:t xml:space="preserve">предоставления участнику открытого конкурса права на осуществление перевозок по муниципальному </w:t>
      </w:r>
      <w:r w:rsidRPr="008A6303">
        <w:rPr>
          <w:bCs/>
          <w:sz w:val="28"/>
        </w:rPr>
        <w:lastRenderedPageBreak/>
        <w:t>маршруту регулярных перевозок</w:t>
      </w:r>
      <w:r w:rsidRPr="008A6303">
        <w:rPr>
          <w:sz w:val="28"/>
        </w:rPr>
        <w:t>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5A309D53" w14:textId="77777777" w:rsidR="000802CC" w:rsidRPr="008A6303" w:rsidRDefault="00A57FB7">
      <w:pPr>
        <w:pStyle w:val="af4"/>
        <w:numPr>
          <w:ilvl w:val="0"/>
          <w:numId w:val="6"/>
        </w:numPr>
        <w:ind w:left="426" w:firstLine="708"/>
        <w:rPr>
          <w:sz w:val="28"/>
        </w:rPr>
      </w:pPr>
      <w:proofErr w:type="spellStart"/>
      <w:r w:rsidRPr="008A6303">
        <w:rPr>
          <w:sz w:val="28"/>
        </w:rPr>
        <w:t>непроведение</w:t>
      </w:r>
      <w:proofErr w:type="spellEnd"/>
      <w:r w:rsidRPr="008A6303">
        <w:rPr>
          <w:sz w:val="28"/>
        </w:rPr>
        <w:t xml:space="preserve">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16106F64" w14:textId="1B3A441B" w:rsidR="000802CC" w:rsidRPr="008A6303" w:rsidRDefault="00A57FB7">
      <w:pPr>
        <w:pStyle w:val="af4"/>
        <w:numPr>
          <w:ilvl w:val="0"/>
          <w:numId w:val="6"/>
        </w:numPr>
        <w:ind w:left="426" w:firstLine="708"/>
        <w:rPr>
          <w:sz w:val="28"/>
        </w:rPr>
      </w:pPr>
      <w:r w:rsidRPr="008A6303">
        <w:rPr>
          <w:sz w:val="28"/>
        </w:rPr>
        <w:t xml:space="preserve">отсутствие на дату подачи заявки на участие в открытом конкурсе </w:t>
      </w:r>
      <w:r w:rsidR="003B0677" w:rsidRPr="008A6303">
        <w:rPr>
          <w:sz w:val="28"/>
        </w:rPr>
        <w:br/>
      </w:r>
      <w:r w:rsidRPr="008A6303">
        <w:rPr>
          <w:sz w:val="28"/>
        </w:rPr>
        <w:t xml:space="preserve">у участника конкурса неисполненной обязанности по уплате налогов, сборов, страховых взносов, пеней, штрафов, процентов, подлежащих уплате </w:t>
      </w:r>
      <w:r w:rsidR="003B0677" w:rsidRPr="008A6303">
        <w:rPr>
          <w:sz w:val="28"/>
        </w:rPr>
        <w:br/>
      </w:r>
      <w:r w:rsidRPr="008A6303">
        <w:rPr>
          <w:sz w:val="28"/>
        </w:rPr>
        <w:t xml:space="preserve">в соответствии с законодательством Российской Федерации о налогах </w:t>
      </w:r>
      <w:r w:rsidR="003B0677" w:rsidRPr="008A6303">
        <w:rPr>
          <w:sz w:val="28"/>
        </w:rPr>
        <w:br/>
      </w:r>
      <w:r w:rsidRPr="008A6303">
        <w:rPr>
          <w:sz w:val="28"/>
        </w:rPr>
        <w:t>и сборах, за последний завершенный отчетный период</w:t>
      </w:r>
      <w:r w:rsidR="001C707B" w:rsidRPr="008A6303">
        <w:rPr>
          <w:sz w:val="28"/>
        </w:rPr>
        <w:t>;</w:t>
      </w:r>
    </w:p>
    <w:p w14:paraId="0F8E1AEF" w14:textId="2553911C" w:rsidR="000802CC" w:rsidRPr="008A6303" w:rsidRDefault="00A57FB7">
      <w:pPr>
        <w:pStyle w:val="af4"/>
        <w:numPr>
          <w:ilvl w:val="0"/>
          <w:numId w:val="6"/>
        </w:numPr>
        <w:ind w:left="426" w:firstLine="708"/>
        <w:rPr>
          <w:sz w:val="28"/>
        </w:rPr>
      </w:pPr>
      <w:r w:rsidRPr="008A6303">
        <w:rPr>
          <w:sz w:val="28"/>
        </w:rPr>
        <w:t xml:space="preserve">наличие договора простого товарищества в письменной форме </w:t>
      </w:r>
      <w:r w:rsidR="003B0677" w:rsidRPr="008A6303">
        <w:rPr>
          <w:sz w:val="28"/>
        </w:rPr>
        <w:br/>
      </w:r>
      <w:r w:rsidRPr="008A6303">
        <w:rPr>
          <w:sz w:val="28"/>
        </w:rPr>
        <w:t>(для участников договора простого товарищества);</w:t>
      </w:r>
    </w:p>
    <w:p w14:paraId="59AC00DD" w14:textId="323B00CA" w:rsidR="000802CC" w:rsidRPr="008A6303" w:rsidRDefault="00A57FB7">
      <w:pPr>
        <w:pStyle w:val="af4"/>
        <w:numPr>
          <w:ilvl w:val="0"/>
          <w:numId w:val="6"/>
        </w:numPr>
        <w:ind w:left="426" w:firstLine="708"/>
        <w:rPr>
          <w:sz w:val="28"/>
        </w:rPr>
      </w:pPr>
      <w:r w:rsidRPr="008A6303">
        <w:rPr>
          <w:sz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w:t>
      </w:r>
      <w:r w:rsidR="003B0677" w:rsidRPr="008A6303">
        <w:rPr>
          <w:sz w:val="28"/>
        </w:rPr>
        <w:t xml:space="preserve">Федерального закона </w:t>
      </w:r>
      <w:r w:rsidR="003B0677" w:rsidRPr="008A6303">
        <w:rPr>
          <w:sz w:val="28"/>
        </w:rPr>
        <w:br/>
        <w:t>№ 220-ФЗ.</w:t>
      </w:r>
    </w:p>
    <w:p w14:paraId="36AA0769" w14:textId="6086A127" w:rsidR="000802CC" w:rsidRPr="008A6303" w:rsidRDefault="00A57FB7">
      <w:pPr>
        <w:pStyle w:val="af4"/>
        <w:numPr>
          <w:ilvl w:val="1"/>
          <w:numId w:val="4"/>
        </w:numPr>
        <w:ind w:left="426" w:firstLine="698"/>
        <w:rPr>
          <w:sz w:val="28"/>
        </w:rPr>
      </w:pPr>
      <w:r w:rsidRPr="008A6303">
        <w:rPr>
          <w:sz w:val="28"/>
        </w:rPr>
        <w:t xml:space="preserve">Требования, предусмотренные </w:t>
      </w:r>
      <w:r w:rsidR="003B0677" w:rsidRPr="008A6303">
        <w:rPr>
          <w:sz w:val="28"/>
        </w:rPr>
        <w:t>под</w:t>
      </w:r>
      <w:r w:rsidRPr="008A6303">
        <w:rPr>
          <w:sz w:val="28"/>
        </w:rPr>
        <w:t xml:space="preserve">пунктами 1, 3 и 4 </w:t>
      </w:r>
      <w:r w:rsidR="003B0677" w:rsidRPr="008A6303">
        <w:rPr>
          <w:sz w:val="28"/>
        </w:rPr>
        <w:t>пункта 16 настоящего Положения</w:t>
      </w:r>
      <w:r w:rsidRPr="008A6303">
        <w:rPr>
          <w:sz w:val="28"/>
        </w:rPr>
        <w:t>, применяются в отношении каждого участника договора простого товарищества.</w:t>
      </w:r>
    </w:p>
    <w:p w14:paraId="33EB1AEA" w14:textId="77777777" w:rsidR="000802CC" w:rsidRPr="008A6303" w:rsidRDefault="00A57FB7">
      <w:pPr>
        <w:pStyle w:val="af4"/>
        <w:numPr>
          <w:ilvl w:val="0"/>
          <w:numId w:val="4"/>
        </w:numPr>
        <w:ind w:left="426" w:firstLine="567"/>
        <w:rPr>
          <w:sz w:val="28"/>
          <w:szCs w:val="28"/>
        </w:rPr>
      </w:pPr>
      <w:r w:rsidRPr="008A6303">
        <w:rPr>
          <w:sz w:val="28"/>
          <w:szCs w:val="28"/>
        </w:rPr>
        <w:t>Заявка (тома заявки) содержит в себе следующие документы:</w:t>
      </w:r>
    </w:p>
    <w:p w14:paraId="5D745FB1" w14:textId="7E1E442C" w:rsidR="000802CC" w:rsidRPr="008A6303" w:rsidRDefault="00A57FB7" w:rsidP="00180FA0">
      <w:pPr>
        <w:pStyle w:val="af4"/>
        <w:numPr>
          <w:ilvl w:val="0"/>
          <w:numId w:val="10"/>
        </w:numPr>
        <w:ind w:left="426" w:firstLine="708"/>
        <w:rPr>
          <w:sz w:val="28"/>
        </w:rPr>
      </w:pPr>
      <w:r w:rsidRPr="008A6303">
        <w:rPr>
          <w:sz w:val="28"/>
        </w:rPr>
        <w:t>заявление на участие в открытом конкурсе по форме согласно приложению 1 к настоящему Положению;</w:t>
      </w:r>
    </w:p>
    <w:p w14:paraId="5487FD97" w14:textId="77777777" w:rsidR="000802CC" w:rsidRPr="008A6303" w:rsidRDefault="00A57FB7" w:rsidP="003B0677">
      <w:pPr>
        <w:pStyle w:val="af4"/>
        <w:numPr>
          <w:ilvl w:val="0"/>
          <w:numId w:val="10"/>
        </w:numPr>
        <w:ind w:left="426" w:firstLine="708"/>
        <w:rPr>
          <w:sz w:val="28"/>
        </w:rPr>
      </w:pPr>
      <w:r w:rsidRPr="008A6303">
        <w:rPr>
          <w:sz w:val="28"/>
        </w:rPr>
        <w:t>копия лицензии на осуществление деятельности по перевозкам пассажиров и иных лиц автобусами (если наличие такой лицензии предусмотрено законодательством РФ);</w:t>
      </w:r>
    </w:p>
    <w:p w14:paraId="0B4EE7A7" w14:textId="7D1790C2" w:rsidR="00EF76A5" w:rsidRPr="007B2109" w:rsidRDefault="00EF76A5" w:rsidP="007B2109">
      <w:pPr>
        <w:pStyle w:val="af4"/>
        <w:numPr>
          <w:ilvl w:val="0"/>
          <w:numId w:val="10"/>
        </w:numPr>
        <w:ind w:left="426" w:firstLine="708"/>
        <w:rPr>
          <w:sz w:val="28"/>
        </w:rPr>
      </w:pPr>
      <w:r w:rsidRPr="008A6303">
        <w:rPr>
          <w:sz w:val="28"/>
        </w:rPr>
        <w:t> сведения о юридическом лице или индивидуальном предпринимателе, содержащиеся в Едином государственном реестре юридических лиц или Едином государственном реестре индивидуальных предпринимателей. Указанные сведения </w:t>
      </w:r>
      <w:r w:rsidRPr="008A6303">
        <w:rPr>
          <w:bCs/>
          <w:sz w:val="28"/>
        </w:rPr>
        <w:t>запрашиваются организатором конкурса самостоятельно</w:t>
      </w:r>
      <w:r w:rsidRPr="008A6303">
        <w:rPr>
          <w:sz w:val="28"/>
        </w:rPr>
        <w:t> с использованием официальных источников, в том числе с официального сайта Федеральной налоговой службы в информационно-телекоммуникационной сети «Интернет». Участник конкурса </w:t>
      </w:r>
      <w:r w:rsidRPr="008A6303">
        <w:rPr>
          <w:bCs/>
          <w:sz w:val="28"/>
        </w:rPr>
        <w:t>вправе</w:t>
      </w:r>
      <w:r w:rsidRPr="008A6303">
        <w:rPr>
          <w:sz w:val="28"/>
        </w:rPr>
        <w:t> по собственной инициативе представить выписку из соответствующего реестра, </w:t>
      </w:r>
      <w:r w:rsidRPr="008A6303">
        <w:rPr>
          <w:bCs/>
          <w:sz w:val="28"/>
        </w:rPr>
        <w:t>актуальную на момент подачи заявки</w:t>
      </w:r>
      <w:r w:rsidR="00B22D36">
        <w:rPr>
          <w:sz w:val="28"/>
        </w:rPr>
        <w:t>.</w:t>
      </w:r>
      <w:r w:rsidR="007B2109">
        <w:rPr>
          <w:sz w:val="28"/>
        </w:rPr>
        <w:t xml:space="preserve"> </w:t>
      </w:r>
      <w:r w:rsidR="007B2109" w:rsidRPr="008A6303">
        <w:rPr>
          <w:sz w:val="28"/>
        </w:rPr>
        <w:t>Непредставление участником указанных документов </w:t>
      </w:r>
      <w:r w:rsidR="007B2109" w:rsidRPr="008A6303">
        <w:rPr>
          <w:bCs/>
          <w:sz w:val="28"/>
        </w:rPr>
        <w:t>не является основанием для отказа в допуске к участию в конкурсе</w:t>
      </w:r>
      <w:r w:rsidR="007B2109" w:rsidRPr="008A6303">
        <w:rPr>
          <w:sz w:val="28"/>
        </w:rPr>
        <w:t>.</w:t>
      </w:r>
    </w:p>
    <w:p w14:paraId="422B7B8B" w14:textId="77777777" w:rsidR="000802CC" w:rsidRPr="008A6303" w:rsidRDefault="00A57FB7" w:rsidP="003B0677">
      <w:pPr>
        <w:pStyle w:val="af4"/>
        <w:numPr>
          <w:ilvl w:val="0"/>
          <w:numId w:val="10"/>
        </w:numPr>
        <w:ind w:left="426" w:firstLine="708"/>
        <w:rPr>
          <w:sz w:val="28"/>
        </w:rPr>
      </w:pPr>
      <w:r w:rsidRPr="008A6303">
        <w:rPr>
          <w:sz w:val="28"/>
          <w:szCs w:val="28"/>
        </w:rP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sidRPr="008A6303">
        <w:rPr>
          <w:sz w:val="28"/>
          <w:szCs w:val="28"/>
        </w:rPr>
        <w:lastRenderedPageBreak/>
        <w:t xml:space="preserve">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согласно приложению 5 к настоящему Положению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8A6303">
        <w:rPr>
          <w:sz w:val="28"/>
        </w:rPr>
        <w:t>уполномоченным руководителем, заявка на участие в открытом конкурсе должна содержать также документ, подтверждающий полномочия такого лица;</w:t>
      </w:r>
    </w:p>
    <w:p w14:paraId="192F62E2" w14:textId="77777777" w:rsidR="000802CC" w:rsidRPr="008A6303" w:rsidRDefault="00A57FB7" w:rsidP="003B0677">
      <w:pPr>
        <w:pStyle w:val="af4"/>
        <w:numPr>
          <w:ilvl w:val="0"/>
          <w:numId w:val="10"/>
        </w:numPr>
        <w:ind w:left="426" w:firstLine="708"/>
        <w:rPr>
          <w:sz w:val="28"/>
        </w:rPr>
      </w:pPr>
      <w:r w:rsidRPr="008A6303">
        <w:rPr>
          <w:sz w:val="28"/>
        </w:rPr>
        <w:t>копии учредительных документов участника открытого конкурса (для юридического лица);</w:t>
      </w:r>
    </w:p>
    <w:p w14:paraId="49F141FB" w14:textId="6E3EC710" w:rsidR="000802CC" w:rsidRPr="008A6303" w:rsidRDefault="00A57FB7" w:rsidP="003B0677">
      <w:pPr>
        <w:pStyle w:val="af4"/>
        <w:numPr>
          <w:ilvl w:val="0"/>
          <w:numId w:val="10"/>
        </w:numPr>
        <w:ind w:left="426" w:firstLine="708"/>
        <w:rPr>
          <w:sz w:val="28"/>
        </w:rPr>
      </w:pPr>
      <w:r w:rsidRPr="008A6303">
        <w:rPr>
          <w:sz w:val="28"/>
        </w:rPr>
        <w:t>копи</w:t>
      </w:r>
      <w:r w:rsidR="00BE0027" w:rsidRPr="008A6303">
        <w:rPr>
          <w:sz w:val="28"/>
        </w:rPr>
        <w:t>ю</w:t>
      </w:r>
      <w:r w:rsidRPr="008A6303">
        <w:rPr>
          <w:sz w:val="28"/>
        </w:rPr>
        <w:t xml:space="preserve"> договора простого товарищества (для участников договора простого товарищества);</w:t>
      </w:r>
    </w:p>
    <w:p w14:paraId="477D17C5" w14:textId="2926D2FF" w:rsidR="000802CC" w:rsidRPr="008A6303" w:rsidRDefault="00BE0027" w:rsidP="003B0677">
      <w:pPr>
        <w:pStyle w:val="af4"/>
        <w:numPr>
          <w:ilvl w:val="0"/>
          <w:numId w:val="10"/>
        </w:numPr>
        <w:ind w:left="426" w:firstLine="708"/>
        <w:rPr>
          <w:sz w:val="28"/>
        </w:rPr>
      </w:pPr>
      <w:r w:rsidRPr="008A6303">
        <w:rPr>
          <w:sz w:val="28"/>
        </w:rPr>
        <w:t>Справку</w:t>
      </w:r>
      <w:r w:rsidR="00A57FB7" w:rsidRPr="008A6303">
        <w:rPr>
          <w:sz w:val="28"/>
        </w:rPr>
        <w:t xml:space="preserve"> о транспортных средствах, предлагаемых для осуществления перевозок по муниципальному маршруту (в зависимости от предмета открытого конкурса), по форме согласно приложению 2 к настоящему Положению с представлением копий паспортов транспортных средств (ПТС) или выписок из электронных ПТС. Справка о транспортных средствах, выставляемых на муниципальный маршрут (в зависимости от предмета открытого конкурса),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-для индивидуальных предпринимателей, уполномоченным участником договора простого товарищества - для простого товарищества;</w:t>
      </w:r>
    </w:p>
    <w:p w14:paraId="2505B563" w14:textId="517EDB62" w:rsidR="000802CC" w:rsidRPr="008A6303" w:rsidRDefault="003B0677" w:rsidP="003B0677">
      <w:pPr>
        <w:pStyle w:val="af4"/>
        <w:numPr>
          <w:ilvl w:val="0"/>
          <w:numId w:val="10"/>
        </w:numPr>
        <w:ind w:left="426" w:firstLine="708"/>
        <w:rPr>
          <w:sz w:val="28"/>
        </w:rPr>
      </w:pPr>
      <w:r w:rsidRPr="008A6303">
        <w:rPr>
          <w:sz w:val="28"/>
        </w:rPr>
        <w:t>ко</w:t>
      </w:r>
      <w:r w:rsidR="00A57FB7" w:rsidRPr="008A6303">
        <w:rPr>
          <w:sz w:val="28"/>
        </w:rPr>
        <w:t>пии документов, подтверждающих наличие на праве собственности или на ином законном основании транспортных средств, указанных в подпункте 7 настоящего пункта. 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на получение права осуществления перевозок по муниципальному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-индивидуальным предпринимателем, для простого товарищества -уполномоченным участником договора простого товарищества) ;</w:t>
      </w:r>
    </w:p>
    <w:p w14:paraId="670C621E" w14:textId="34B98CB6" w:rsidR="000802CC" w:rsidRPr="008A6303" w:rsidRDefault="00A57FB7" w:rsidP="003B0677">
      <w:pPr>
        <w:pStyle w:val="af4"/>
        <w:numPr>
          <w:ilvl w:val="0"/>
          <w:numId w:val="10"/>
        </w:numPr>
        <w:ind w:left="426" w:firstLine="708"/>
        <w:rPr>
          <w:sz w:val="28"/>
        </w:rPr>
      </w:pPr>
      <w:r w:rsidRPr="008A6303">
        <w:rPr>
          <w:sz w:val="28"/>
        </w:rPr>
        <w:t>справк</w:t>
      </w:r>
      <w:r w:rsidR="00BE0027" w:rsidRPr="008A6303">
        <w:rPr>
          <w:sz w:val="28"/>
        </w:rPr>
        <w:t>у</w:t>
      </w:r>
      <w:r w:rsidRPr="008A6303">
        <w:rPr>
          <w:sz w:val="28"/>
        </w:rPr>
        <w:t xml:space="preserve"> о среднесписочном количестве транспортных средств, </w:t>
      </w:r>
      <w:r w:rsidRPr="008A6303">
        <w:rPr>
          <w:sz w:val="28"/>
        </w:rPr>
        <w:lastRenderedPageBreak/>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Администрации в сети Интернет (далее -дата размещения извещения).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14:paraId="611CF9DB" w14:textId="445E0CAF" w:rsidR="000802CC" w:rsidRPr="008A6303" w:rsidRDefault="00A57FB7" w:rsidP="003B0677">
      <w:pPr>
        <w:pStyle w:val="af4"/>
        <w:numPr>
          <w:ilvl w:val="0"/>
          <w:numId w:val="10"/>
        </w:numPr>
        <w:ind w:left="426" w:firstLine="708"/>
        <w:rPr>
          <w:sz w:val="28"/>
        </w:rPr>
      </w:pPr>
      <w:r w:rsidRPr="008A6303">
        <w:rPr>
          <w:sz w:val="28"/>
        </w:rPr>
        <w:t>справк</w:t>
      </w:r>
      <w:r w:rsidR="00BE0027" w:rsidRPr="008A6303">
        <w:rPr>
          <w:sz w:val="28"/>
        </w:rPr>
        <w:t>у</w:t>
      </w:r>
      <w:r w:rsidRPr="008A6303">
        <w:rPr>
          <w:sz w:val="28"/>
        </w:rPr>
        <w:t xml:space="preserve">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14:paraId="2FAA220C" w14:textId="29FDE149" w:rsidR="000802CC" w:rsidRPr="008A6303" w:rsidRDefault="00A57FB7" w:rsidP="003B0677">
      <w:pPr>
        <w:pStyle w:val="af4"/>
        <w:numPr>
          <w:ilvl w:val="0"/>
          <w:numId w:val="10"/>
        </w:numPr>
        <w:ind w:left="426" w:firstLine="708"/>
        <w:rPr>
          <w:sz w:val="28"/>
        </w:rPr>
      </w:pPr>
      <w:r w:rsidRPr="008A6303">
        <w:rPr>
          <w:sz w:val="28"/>
        </w:rPr>
        <w:t xml:space="preserve">Документы, подтверждающие опыт осуществления регулярных перевозок. Такими документами являются сведения об исполненных государственных или муниципальных контрактах либо нотариально заверенные копии документов, подтверждающих осуществление перевозок по маршрутам регулярных перевозок (в том числе свидетельств об осуществлении перевозок, выданных до 01.09.2026),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w:t>
      </w:r>
      <w:r w:rsidR="00EF76A5" w:rsidRPr="008A6303">
        <w:rPr>
          <w:sz w:val="28"/>
        </w:rPr>
        <w:t>предусмотренные законодательством Российской Федерации, Московской области, либо муниципальными нормативными правовыми актами</w:t>
      </w:r>
      <w:r w:rsidRPr="008A6303">
        <w:rPr>
          <w:sz w:val="28"/>
        </w:rPr>
        <w:t>;</w:t>
      </w:r>
    </w:p>
    <w:p w14:paraId="007A648F" w14:textId="77777777" w:rsidR="000802CC" w:rsidRPr="008A6303" w:rsidRDefault="00A57FB7" w:rsidP="003B0677">
      <w:pPr>
        <w:pStyle w:val="af4"/>
        <w:numPr>
          <w:ilvl w:val="0"/>
          <w:numId w:val="10"/>
        </w:numPr>
        <w:ind w:left="426" w:firstLine="708"/>
        <w:rPr>
          <w:sz w:val="28"/>
        </w:rPr>
      </w:pPr>
      <w:r w:rsidRPr="008A6303">
        <w:rPr>
          <w:sz w:val="28"/>
        </w:rPr>
        <w:t>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права осуществления перевозок по муниципальному маршруту регулярных перевозок;</w:t>
      </w:r>
    </w:p>
    <w:p w14:paraId="7270720D" w14:textId="364E804D" w:rsidR="000802CC" w:rsidRPr="008A6303" w:rsidRDefault="00A57FB7" w:rsidP="003B0677">
      <w:pPr>
        <w:pStyle w:val="af4"/>
        <w:numPr>
          <w:ilvl w:val="0"/>
          <w:numId w:val="10"/>
        </w:numPr>
        <w:ind w:left="426" w:firstLine="708"/>
        <w:rPr>
          <w:sz w:val="28"/>
        </w:rPr>
      </w:pPr>
      <w:r w:rsidRPr="008A6303">
        <w:rPr>
          <w:sz w:val="28"/>
        </w:rPr>
        <w:t>справк</w:t>
      </w:r>
      <w:r w:rsidR="00BE0027" w:rsidRPr="008A6303">
        <w:rPr>
          <w:sz w:val="28"/>
        </w:rPr>
        <w:t>у</w:t>
      </w:r>
      <w:r w:rsidRPr="008A6303">
        <w:rPr>
          <w:sz w:val="28"/>
        </w:rPr>
        <w:t xml:space="preserve"> об исполнении налогоплательщиком обязанности по </w:t>
      </w:r>
      <w:r w:rsidRPr="008A6303">
        <w:rPr>
          <w:sz w:val="28"/>
        </w:rPr>
        <w:lastRenderedPageBreak/>
        <w:t>уплате налогов, сборов, страховых взносов, пеней и налоговых санкций за последний завершенный отчетный период, выданная налоговым органом не ранее чем за тридцать календарных дней до дня подачи заявки;</w:t>
      </w:r>
    </w:p>
    <w:p w14:paraId="5ED44E17" w14:textId="77777777" w:rsidR="000802CC" w:rsidRPr="008A6303" w:rsidRDefault="00A57FB7" w:rsidP="003B0677">
      <w:pPr>
        <w:pStyle w:val="af4"/>
        <w:numPr>
          <w:ilvl w:val="0"/>
          <w:numId w:val="10"/>
        </w:numPr>
        <w:ind w:left="426" w:firstLine="708"/>
        <w:rPr>
          <w:sz w:val="28"/>
        </w:rPr>
      </w:pPr>
      <w:r w:rsidRPr="008A6303">
        <w:rPr>
          <w:sz w:val="28"/>
        </w:rPr>
        <w:t>копии действующих договоров обязательного страхования гражданской ответственности за период, указанный в справках подпунктах 15 и 16 пункта 17 настоящего Положения;</w:t>
      </w:r>
    </w:p>
    <w:p w14:paraId="11C4A6FE" w14:textId="77777777" w:rsidR="000802CC" w:rsidRPr="008A6303" w:rsidRDefault="00A57FB7" w:rsidP="003B0677">
      <w:pPr>
        <w:pStyle w:val="af4"/>
        <w:numPr>
          <w:ilvl w:val="0"/>
          <w:numId w:val="10"/>
        </w:numPr>
        <w:ind w:left="426" w:firstLine="708"/>
        <w:rPr>
          <w:sz w:val="28"/>
        </w:rPr>
      </w:pPr>
      <w:r w:rsidRPr="008A6303">
        <w:rPr>
          <w:sz w:val="28"/>
        </w:rPr>
        <w:t>Копии документов заверяются участником открытого конкурса или его уполномоченным представителем и скрепляются оттиском печати участника открытого конкурса при ее наличии.</w:t>
      </w:r>
    </w:p>
    <w:p w14:paraId="4047218F" w14:textId="77777777" w:rsidR="000802CC" w:rsidRPr="008A6303" w:rsidRDefault="00A57FB7">
      <w:pPr>
        <w:pStyle w:val="af4"/>
        <w:numPr>
          <w:ilvl w:val="1"/>
          <w:numId w:val="4"/>
        </w:numPr>
        <w:tabs>
          <w:tab w:val="left" w:pos="2520"/>
        </w:tabs>
        <w:ind w:left="426" w:firstLine="709"/>
        <w:rPr>
          <w:sz w:val="28"/>
        </w:rPr>
      </w:pPr>
      <w:r w:rsidRPr="008A6303">
        <w:rPr>
          <w:sz w:val="28"/>
        </w:rPr>
        <w:t>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Федерального закона № 220-ФЗ.</w:t>
      </w:r>
    </w:p>
    <w:p w14:paraId="03DF4923" w14:textId="2AE55698" w:rsidR="000802CC" w:rsidRPr="008A6303" w:rsidRDefault="00A57FB7">
      <w:pPr>
        <w:pStyle w:val="af4"/>
        <w:numPr>
          <w:ilvl w:val="1"/>
          <w:numId w:val="4"/>
        </w:numPr>
        <w:tabs>
          <w:tab w:val="left" w:pos="2501"/>
        </w:tabs>
        <w:ind w:left="426" w:firstLine="709"/>
        <w:rPr>
          <w:sz w:val="28"/>
        </w:rPr>
      </w:pPr>
      <w:r w:rsidRPr="008A6303">
        <w:rPr>
          <w:sz w:val="28"/>
        </w:rPr>
        <w:t>Оценка и сопоставление заявок на участие в открытом конкурсе осуществляются</w:t>
      </w:r>
      <w:r w:rsidR="007D5937" w:rsidRPr="008A6303">
        <w:rPr>
          <w:sz w:val="28"/>
        </w:rPr>
        <w:t xml:space="preserve"> в соответствии со шкалой для оценки и сопоставления заявок на участи</w:t>
      </w:r>
      <w:r w:rsidR="004D6B1E">
        <w:rPr>
          <w:sz w:val="28"/>
        </w:rPr>
        <w:t>е</w:t>
      </w:r>
      <w:r w:rsidR="007D5937" w:rsidRPr="008A6303">
        <w:rPr>
          <w:sz w:val="28"/>
        </w:rPr>
        <w:t xml:space="preserve"> в открытом конкурсе на право осуществления перевозок по муниципальному маршруту регулярных перевозок по нерегулируемым тарифам, утвержденной настоящим постановлением</w:t>
      </w:r>
      <w:r w:rsidRPr="008A6303">
        <w:rPr>
          <w:sz w:val="28"/>
        </w:rPr>
        <w:t xml:space="preserve"> по следующим критериям:</w:t>
      </w:r>
    </w:p>
    <w:p w14:paraId="2805838E" w14:textId="77777777" w:rsidR="000802CC" w:rsidRPr="008A6303" w:rsidRDefault="00A57FB7">
      <w:pPr>
        <w:pStyle w:val="af4"/>
        <w:ind w:left="426" w:firstLine="851"/>
        <w:rPr>
          <w:sz w:val="28"/>
          <w:szCs w:val="28"/>
        </w:rPr>
      </w:pPr>
      <w:r w:rsidRPr="008A6303">
        <w:rPr>
          <w:sz w:val="28"/>
          <w:szCs w:val="28"/>
        </w:rPr>
        <w:t>1) количество дорожно-транспортных происшествий, повлёкших человеческие жертвы или причинение вреда здоровью граждан и произошедших по вине участника (юридического лица, ИП, участников договора простого товарищества или их работников) в течение года, предшествующего дате размещения извещения о конкурсе. Показатель рассчитывается </w:t>
      </w:r>
      <w:r w:rsidRPr="008A6303">
        <w:rPr>
          <w:bCs/>
          <w:sz w:val="28"/>
          <w:szCs w:val="28"/>
        </w:rPr>
        <w:t>в расчёте на среднее количество транспортных средств</w:t>
      </w:r>
      <w:r w:rsidRPr="008A6303">
        <w:rPr>
          <w:sz w:val="28"/>
          <w:szCs w:val="28"/>
        </w:rPr>
        <w:t xml:space="preserve">, предусмотренных договорами обязательного страхования гражданской ответственности за причинение вреда жизни, здоровью, имуществу пассажиров. При этом среднее количество ТС определяется исходя из общего числа дней действия таких договоров в течение указанного года, отнесённого к количеству дней в году; </w:t>
      </w:r>
    </w:p>
    <w:p w14:paraId="7694AF21" w14:textId="77777777" w:rsidR="000802CC" w:rsidRPr="008A6303" w:rsidRDefault="00A57FB7">
      <w:pPr>
        <w:pStyle w:val="af4"/>
        <w:ind w:left="426" w:firstLine="851"/>
        <w:rPr>
          <w:sz w:val="28"/>
          <w:szCs w:val="28"/>
        </w:rPr>
      </w:pPr>
      <w:r w:rsidRPr="008A6303">
        <w:rPr>
          <w:sz w:val="28"/>
          <w:szCs w:val="28"/>
        </w:rPr>
        <w:t>2)</w:t>
      </w:r>
      <w:r w:rsidRPr="008A6303">
        <w:rPr>
          <w:sz w:val="28"/>
          <w:szCs w:val="28"/>
        </w:rPr>
        <w:tab/>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сведениями из реестра соответствующего вида маршрута,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w:t>
      </w:r>
      <w:r w:rsidRPr="008A6303">
        <w:rPr>
          <w:sz w:val="28"/>
          <w:szCs w:val="28"/>
        </w:rPr>
        <w:lastRenderedPageBreak/>
        <w:t xml:space="preserve">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 </w:t>
      </w:r>
    </w:p>
    <w:p w14:paraId="410F8F4E" w14:textId="43422907" w:rsidR="000802CC" w:rsidRPr="008A6303" w:rsidRDefault="00A57FB7">
      <w:pPr>
        <w:pStyle w:val="af4"/>
        <w:ind w:left="426" w:firstLine="851"/>
        <w:rPr>
          <w:sz w:val="28"/>
          <w:szCs w:val="28"/>
        </w:rPr>
      </w:pPr>
      <w:r w:rsidRPr="008A6303">
        <w:rPr>
          <w:sz w:val="28"/>
          <w:szCs w:val="28"/>
        </w:rPr>
        <w:t>3)</w:t>
      </w:r>
      <w:r w:rsidRPr="008A6303">
        <w:rPr>
          <w:sz w:val="28"/>
          <w:szCs w:val="28"/>
        </w:rPr>
        <w:tab/>
        <w:t xml:space="preserve">оцениваются доли транспортных средств каждого класса, обладающих характеристиками, влияющими на качество перевозок, </w:t>
      </w:r>
      <w:r w:rsidRPr="008A6303">
        <w:rPr>
          <w:sz w:val="28"/>
          <w:szCs w:val="28"/>
        </w:rPr>
        <w:br/>
        <w:t xml:space="preserve">в процентах от максимального количества транспортных </w:t>
      </w:r>
      <w:r w:rsidR="00180FA0">
        <w:rPr>
          <w:sz w:val="28"/>
          <w:szCs w:val="28"/>
        </w:rPr>
        <w:t>средств соответствующего класса</w:t>
      </w:r>
      <w:r w:rsidRPr="008A6303">
        <w:rPr>
          <w:sz w:val="28"/>
          <w:szCs w:val="28"/>
        </w:rPr>
        <w:t xml:space="preserve">; </w:t>
      </w:r>
    </w:p>
    <w:p w14:paraId="0CF9892B" w14:textId="77777777" w:rsidR="000802CC" w:rsidRPr="008A6303" w:rsidRDefault="00A57FB7">
      <w:pPr>
        <w:pStyle w:val="af4"/>
        <w:ind w:left="426" w:firstLine="851"/>
        <w:rPr>
          <w:sz w:val="28"/>
          <w:szCs w:val="28"/>
        </w:rPr>
      </w:pPr>
      <w:r w:rsidRPr="008A6303">
        <w:rPr>
          <w:sz w:val="28"/>
          <w:szCs w:val="28"/>
        </w:rPr>
        <w:t>4)</w:t>
      </w:r>
      <w:r w:rsidRPr="008A6303">
        <w:rPr>
          <w:sz w:val="28"/>
          <w:szCs w:val="28"/>
        </w:rPr>
        <w:tab/>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предоставленного права осуществления перевозок по маршруту регулярных перевозок.</w:t>
      </w:r>
    </w:p>
    <w:p w14:paraId="5C0FE453" w14:textId="620E9A80" w:rsidR="000802CC" w:rsidRPr="008A6303" w:rsidRDefault="00A57FB7">
      <w:pPr>
        <w:pStyle w:val="af4"/>
        <w:numPr>
          <w:ilvl w:val="0"/>
          <w:numId w:val="4"/>
        </w:numPr>
        <w:ind w:left="426" w:firstLine="840"/>
        <w:rPr>
          <w:sz w:val="28"/>
          <w:szCs w:val="28"/>
        </w:rPr>
      </w:pPr>
      <w:r w:rsidRPr="008A6303">
        <w:rPr>
          <w:sz w:val="28"/>
        </w:rPr>
        <w:t xml:space="preserve">Заявка на участие в открытом конкурсе представляется участником открытого конкурса или его уполномоченным представителем в </w:t>
      </w:r>
      <w:r w:rsidR="007737B2" w:rsidRPr="008A6303">
        <w:rPr>
          <w:sz w:val="28"/>
        </w:rPr>
        <w:t>Комиссию</w:t>
      </w:r>
      <w:r w:rsidRPr="008A6303">
        <w:rPr>
          <w:sz w:val="28"/>
        </w:rPr>
        <w:t xml:space="preserve"> в запечатанном конверте с указанием надписи на конверте согласно приложению 4 к настоящему Положению в сроки, по адресу и способом, указанным в извещении.</w:t>
      </w:r>
    </w:p>
    <w:p w14:paraId="68B73CB6" w14:textId="77777777" w:rsidR="000802CC" w:rsidRPr="008A6303" w:rsidRDefault="00A57FB7">
      <w:pPr>
        <w:pStyle w:val="ae"/>
        <w:ind w:left="426" w:firstLine="851"/>
      </w:pPr>
      <w:r w:rsidRPr="008A6303">
        <w:t>Все листы поданной заявки на участие в открытом конкурсе (все листы тома такой заявки) должны быть прошиты и пронумерованы. При этом ненадлежащее исполнение участником открытого конкурса требования о</w:t>
      </w:r>
      <w:r w:rsidRPr="008A6303">
        <w:rPr>
          <w:spacing w:val="40"/>
        </w:rPr>
        <w:t xml:space="preserve"> </w:t>
      </w:r>
      <w:r w:rsidRPr="008A6303">
        <w:t xml:space="preserve">том, что все листы таких заявок и тома должны быть пронумерованы, не является основанием для отказа в допуске к участию </w:t>
      </w:r>
      <w:r w:rsidRPr="008A6303">
        <w:br/>
        <w:t>в открытом конкурсе.</w:t>
      </w:r>
    </w:p>
    <w:p w14:paraId="58A0F5EC" w14:textId="77777777" w:rsidR="000802CC" w:rsidRPr="008A6303" w:rsidRDefault="00A57FB7">
      <w:pPr>
        <w:pStyle w:val="ae"/>
        <w:ind w:left="426" w:firstLine="851"/>
      </w:pPr>
      <w:r w:rsidRPr="008A6303">
        <w:t>Заявка на участие в открытом конкурсе и каждый том такой заявки должны содержать опись входящих в их состав документов (также вшитую в заявку) по форме согласно приложению 3 к настоящему Положению, быть скреплены печатью участника открытого конкурса (при наличии печати) и подписаны участником открытого конкурса или его уполномоченным представителем. Конверты, представленные позднее даты и времени, указанных в извещении, приему не подлежат.</w:t>
      </w:r>
    </w:p>
    <w:p w14:paraId="3207367A" w14:textId="77777777" w:rsidR="000802CC" w:rsidRPr="008A6303" w:rsidRDefault="00A57FB7">
      <w:pPr>
        <w:pStyle w:val="ae"/>
        <w:ind w:left="426" w:firstLine="851"/>
      </w:pPr>
      <w:r w:rsidRPr="008A6303">
        <w:t>В случае если участник открытого конкурса планирует принять участие в открытом конкурсе по нескольким или всем лотам, он должен подготовить заявку на каждый такой лот отдельно.</w:t>
      </w:r>
    </w:p>
    <w:p w14:paraId="59C1B4B2" w14:textId="77777777" w:rsidR="000802CC" w:rsidRPr="008A6303" w:rsidRDefault="00A57FB7">
      <w:pPr>
        <w:pStyle w:val="ae"/>
        <w:ind w:left="426" w:firstLine="851"/>
      </w:pPr>
      <w:r w:rsidRPr="008A6303">
        <w:t xml:space="preserve">При описании сведений заявки участник открытого конкурса должен применять общепринятые обозначения и наименования </w:t>
      </w:r>
      <w:r w:rsidRPr="008A6303">
        <w:br/>
        <w:t xml:space="preserve">в соответствии с требованиями действующих нормативных правовых актов. Рекомендуется описывать сведения заявки в соответствии </w:t>
      </w:r>
      <w:r w:rsidRPr="008A6303">
        <w:br/>
        <w:t xml:space="preserve">с приложением 6 настоящего Положения. Сведения, которые содержатся </w:t>
      </w:r>
      <w:r w:rsidRPr="008A6303">
        <w:br/>
        <w:t>в заявках участников открытого конкурса, не должны допускать двусмысленных толкований.</w:t>
      </w:r>
    </w:p>
    <w:p w14:paraId="773DEA5A" w14:textId="22B24C08" w:rsidR="000802CC" w:rsidRPr="008A6303" w:rsidRDefault="00A57FB7">
      <w:pPr>
        <w:pStyle w:val="af4"/>
        <w:numPr>
          <w:ilvl w:val="0"/>
          <w:numId w:val="4"/>
        </w:numPr>
        <w:ind w:left="426" w:firstLine="840"/>
        <w:rPr>
          <w:sz w:val="28"/>
        </w:rPr>
      </w:pPr>
      <w:r w:rsidRPr="008A6303">
        <w:rPr>
          <w:sz w:val="28"/>
        </w:rPr>
        <w:t xml:space="preserve">Участник открытого конкурса вправе подать только одну </w:t>
      </w:r>
      <w:r w:rsidRPr="008A6303">
        <w:rPr>
          <w:sz w:val="28"/>
        </w:rPr>
        <w:lastRenderedPageBreak/>
        <w:t xml:space="preserve">заявку на участие в открытом конкурсе в отношении каждого предмета открытого конкурса (лота). В случае если участник открытого конкурса подал две и более заявки на участие в открытом конкурсе в отношении одного предмета открытого конкурса (лота) и при этом не отозвал ранее поданные заявки в установленном порядке, </w:t>
      </w:r>
      <w:r w:rsidR="007737B2" w:rsidRPr="008A6303">
        <w:rPr>
          <w:sz w:val="28"/>
        </w:rPr>
        <w:t>Комиссия</w:t>
      </w:r>
      <w:r w:rsidRPr="008A6303">
        <w:rPr>
          <w:sz w:val="28"/>
        </w:rPr>
        <w:t xml:space="preserve"> признаёт все такие заявки недействительными и не рассматривает их.</w:t>
      </w:r>
    </w:p>
    <w:p w14:paraId="1D5468CC" w14:textId="77777777" w:rsidR="000802CC" w:rsidRPr="008A6303" w:rsidRDefault="00A57FB7">
      <w:pPr>
        <w:pStyle w:val="af4"/>
        <w:numPr>
          <w:ilvl w:val="0"/>
          <w:numId w:val="4"/>
        </w:numPr>
        <w:ind w:left="426" w:firstLine="840"/>
        <w:rPr>
          <w:sz w:val="28"/>
        </w:rPr>
      </w:pPr>
      <w:r w:rsidRPr="008A6303">
        <w:rPr>
          <w:sz w:val="28"/>
        </w:rPr>
        <w:t>Поданная заявка на участие в открытом конкурсе означает согласие участвовать в открытом конкурсе на условиях, установленных настоящим Положением и опубликованных в извещении.</w:t>
      </w:r>
    </w:p>
    <w:p w14:paraId="4A451561" w14:textId="77777777" w:rsidR="000802CC" w:rsidRPr="008A6303" w:rsidRDefault="00A57FB7">
      <w:pPr>
        <w:pStyle w:val="af4"/>
        <w:ind w:left="426" w:firstLine="851"/>
        <w:rPr>
          <w:sz w:val="28"/>
          <w:szCs w:val="28"/>
        </w:rPr>
      </w:pPr>
      <w:r w:rsidRPr="008A6303">
        <w:rPr>
          <w:sz w:val="28"/>
          <w:szCs w:val="28"/>
        </w:rPr>
        <w:t>Соблюдение участником открытого конкурса указанных условий означает, что информация и документы, входящие в</w:t>
      </w:r>
      <w:r w:rsidRPr="008A6303">
        <w:rPr>
          <w:spacing w:val="-1"/>
          <w:sz w:val="28"/>
          <w:szCs w:val="28"/>
        </w:rPr>
        <w:t xml:space="preserve"> </w:t>
      </w:r>
      <w:r w:rsidRPr="008A6303">
        <w:rPr>
          <w:sz w:val="28"/>
          <w:szCs w:val="28"/>
        </w:rPr>
        <w:t>состав</w:t>
      </w:r>
      <w:r w:rsidRPr="008A6303">
        <w:rPr>
          <w:spacing w:val="-1"/>
          <w:sz w:val="28"/>
          <w:szCs w:val="28"/>
        </w:rPr>
        <w:t xml:space="preserve"> </w:t>
      </w:r>
      <w:r w:rsidRPr="008A6303">
        <w:rPr>
          <w:sz w:val="28"/>
          <w:szCs w:val="28"/>
        </w:rPr>
        <w:t>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информации и документов.</w:t>
      </w:r>
    </w:p>
    <w:p w14:paraId="5751F7B7" w14:textId="29D8966F" w:rsidR="000802CC" w:rsidRPr="008A6303" w:rsidRDefault="00A57FB7">
      <w:pPr>
        <w:pStyle w:val="af4"/>
        <w:numPr>
          <w:ilvl w:val="0"/>
          <w:numId w:val="4"/>
        </w:numPr>
        <w:ind w:left="426" w:firstLine="840"/>
        <w:rPr>
          <w:sz w:val="28"/>
        </w:rPr>
      </w:pPr>
      <w:r w:rsidRPr="008A6303">
        <w:rPr>
          <w:sz w:val="28"/>
        </w:rPr>
        <w:t xml:space="preserve">Участник вправе отозвать свою заявку на участие в открытом конкурсе, уведомив председателя </w:t>
      </w:r>
      <w:r w:rsidR="007737B2" w:rsidRPr="008A6303">
        <w:rPr>
          <w:sz w:val="28"/>
        </w:rPr>
        <w:t>Комиссии</w:t>
      </w:r>
      <w:r w:rsidRPr="008A6303">
        <w:rPr>
          <w:sz w:val="28"/>
        </w:rPr>
        <w:t xml:space="preserve"> до истечения срока подачи заявок на участие в открытом конкурсе. Отозванная заявка на участие в открытом конкурсе аннулируется.</w:t>
      </w:r>
    </w:p>
    <w:p w14:paraId="7E98FA46" w14:textId="77777777" w:rsidR="000802CC" w:rsidRPr="008A6303" w:rsidRDefault="00A57FB7">
      <w:pPr>
        <w:pStyle w:val="af4"/>
        <w:ind w:left="426" w:firstLine="851"/>
        <w:rPr>
          <w:sz w:val="28"/>
          <w:szCs w:val="28"/>
        </w:rPr>
      </w:pPr>
      <w:r w:rsidRPr="008A6303">
        <w:rPr>
          <w:sz w:val="28"/>
          <w:szCs w:val="28"/>
        </w:rPr>
        <w:t>Участник вправе внести изменения в поданную заявку на участие в открытом конкурсе в любое время до истечения срока приема заявок на участие в открытом конкурсе, установленного в извещении о проведении открытого конкурса, путем отзыва заявки и подачи новой заявки на участие в открытом конкурсе, которой присваивается очередной порядковый номер.</w:t>
      </w:r>
    </w:p>
    <w:p w14:paraId="4DC6449E" w14:textId="300F599B" w:rsidR="000802CC" w:rsidRPr="008A6303" w:rsidRDefault="00A57FB7" w:rsidP="00EF76A5">
      <w:pPr>
        <w:pStyle w:val="af4"/>
        <w:numPr>
          <w:ilvl w:val="0"/>
          <w:numId w:val="4"/>
        </w:numPr>
        <w:ind w:left="426" w:firstLine="840"/>
        <w:rPr>
          <w:sz w:val="28"/>
        </w:rPr>
      </w:pPr>
      <w:r w:rsidRPr="008A6303">
        <w:rPr>
          <w:sz w:val="28"/>
        </w:rPr>
        <w:t>Заявки на участие в открытом конкурсе, которые содержат недостоверные сведения, отклоняются.</w:t>
      </w:r>
      <w:r w:rsidR="00EF76A5" w:rsidRPr="008A6303">
        <w:rPr>
          <w:sz w:val="28"/>
        </w:rPr>
        <w:t xml:space="preserve"> Решение об отклонении заявки принимается Комиссией, оформляется протоколом заседания Комиссии </w:t>
      </w:r>
      <w:r w:rsidR="00EF76A5" w:rsidRPr="008A6303">
        <w:rPr>
          <w:sz w:val="28"/>
        </w:rPr>
        <w:br/>
        <w:t>с указанием конкретных оснований отклонения заявки.</w:t>
      </w:r>
    </w:p>
    <w:p w14:paraId="4A433E89" w14:textId="77777777" w:rsidR="000802CC" w:rsidRPr="008A6303" w:rsidRDefault="000802CC">
      <w:pPr>
        <w:pStyle w:val="af4"/>
        <w:ind w:left="426" w:firstLine="0"/>
        <w:rPr>
          <w:sz w:val="28"/>
          <w:szCs w:val="28"/>
        </w:rPr>
      </w:pPr>
    </w:p>
    <w:p w14:paraId="10C2DF25" w14:textId="77777777" w:rsidR="000802CC" w:rsidRPr="008A6303" w:rsidRDefault="00A57FB7">
      <w:pPr>
        <w:pStyle w:val="1"/>
        <w:widowControl w:val="0"/>
        <w:numPr>
          <w:ilvl w:val="0"/>
          <w:numId w:val="3"/>
        </w:numPr>
        <w:tabs>
          <w:tab w:val="left" w:pos="4369"/>
        </w:tabs>
        <w:autoSpaceDE w:val="0"/>
        <w:autoSpaceDN w:val="0"/>
        <w:spacing w:before="0" w:beforeAutospacing="0" w:after="0" w:afterAutospacing="0"/>
        <w:ind w:left="426"/>
        <w:jc w:val="center"/>
        <w:rPr>
          <w:spacing w:val="-2"/>
          <w:sz w:val="28"/>
          <w:szCs w:val="28"/>
        </w:rPr>
      </w:pPr>
      <w:r w:rsidRPr="008A6303">
        <w:rPr>
          <w:spacing w:val="-2"/>
          <w:sz w:val="28"/>
          <w:szCs w:val="28"/>
        </w:rPr>
        <w:t>Порядок подачи, рассмотрения и оценки заявок на участие в открытом конкурсе. Порядок проведения открытого конкурса</w:t>
      </w:r>
    </w:p>
    <w:p w14:paraId="1EF74BF6" w14:textId="77777777" w:rsidR="000802CC" w:rsidRPr="008A6303" w:rsidRDefault="000802CC">
      <w:pPr>
        <w:pStyle w:val="1"/>
        <w:widowControl w:val="0"/>
        <w:tabs>
          <w:tab w:val="left" w:pos="4369"/>
        </w:tabs>
        <w:autoSpaceDE w:val="0"/>
        <w:autoSpaceDN w:val="0"/>
        <w:spacing w:before="0" w:beforeAutospacing="0" w:after="0" w:afterAutospacing="0"/>
        <w:ind w:left="426"/>
        <w:rPr>
          <w:spacing w:val="-2"/>
          <w:sz w:val="28"/>
          <w:szCs w:val="28"/>
        </w:rPr>
      </w:pPr>
    </w:p>
    <w:p w14:paraId="1029D4B7" w14:textId="77777777" w:rsidR="000802CC" w:rsidRPr="008A6303" w:rsidRDefault="00A57FB7">
      <w:pPr>
        <w:pStyle w:val="af4"/>
        <w:numPr>
          <w:ilvl w:val="0"/>
          <w:numId w:val="4"/>
        </w:numPr>
        <w:ind w:left="426" w:firstLine="840"/>
        <w:rPr>
          <w:sz w:val="28"/>
        </w:rPr>
      </w:pPr>
      <w:r w:rsidRPr="008A6303">
        <w:rPr>
          <w:sz w:val="28"/>
        </w:rPr>
        <w:t xml:space="preserve">Датой подачи заявки на участие в открытом конкурсе является дата поступления такой заявки по адресу, указанному в извещении </w:t>
      </w:r>
      <w:r w:rsidRPr="008A6303">
        <w:rPr>
          <w:sz w:val="28"/>
        </w:rPr>
        <w:br/>
        <w:t>о проведении открытого конкурса.</w:t>
      </w:r>
    </w:p>
    <w:p w14:paraId="2FD23ABC" w14:textId="77777777" w:rsidR="000802CC" w:rsidRPr="008A6303" w:rsidRDefault="00A57FB7">
      <w:pPr>
        <w:pStyle w:val="af4"/>
        <w:numPr>
          <w:ilvl w:val="0"/>
          <w:numId w:val="4"/>
        </w:numPr>
        <w:ind w:left="426" w:firstLine="840"/>
        <w:rPr>
          <w:sz w:val="28"/>
        </w:rPr>
      </w:pPr>
      <w:r w:rsidRPr="008A6303">
        <w:rPr>
          <w:sz w:val="28"/>
        </w:rPr>
        <w:t>Участники открытого конкурса вправе подавать заявки на участие в конкурсе в период с даты начала подачи заявок до даты окончания срока подачи заявок, установленной в извещении о проведении открытого конкурса.</w:t>
      </w:r>
    </w:p>
    <w:p w14:paraId="2F24185D" w14:textId="77777777" w:rsidR="000802CC" w:rsidRPr="008A6303" w:rsidRDefault="00A57FB7">
      <w:pPr>
        <w:pStyle w:val="af4"/>
        <w:ind w:left="426" w:firstLine="851"/>
        <w:rPr>
          <w:sz w:val="28"/>
        </w:rPr>
      </w:pPr>
      <w:r w:rsidRPr="008A6303">
        <w:rPr>
          <w:sz w:val="28"/>
          <w:szCs w:val="28"/>
        </w:rPr>
        <w:t xml:space="preserve">Участники открытого конкурса имеют право подать свои заявки </w:t>
      </w:r>
      <w:r w:rsidRPr="008A6303">
        <w:rPr>
          <w:sz w:val="28"/>
          <w:szCs w:val="28"/>
        </w:rPr>
        <w:br/>
        <w:t xml:space="preserve">на участие в открытом конкурсе в день вскрытия конвертов с заявками </w:t>
      </w:r>
      <w:r w:rsidRPr="008A6303">
        <w:rPr>
          <w:sz w:val="28"/>
          <w:szCs w:val="28"/>
        </w:rPr>
        <w:br/>
        <w:t>на участие в открытом конкурсе непосредственно перед процедурой вскрытия конвертов.</w:t>
      </w:r>
    </w:p>
    <w:p w14:paraId="16C76800" w14:textId="77777777" w:rsidR="000802CC" w:rsidRPr="008A6303" w:rsidRDefault="00A57FB7">
      <w:pPr>
        <w:pStyle w:val="af4"/>
        <w:ind w:left="426" w:firstLine="851"/>
        <w:rPr>
          <w:sz w:val="28"/>
          <w:szCs w:val="28"/>
        </w:rPr>
      </w:pPr>
      <w:r w:rsidRPr="008A6303">
        <w:rPr>
          <w:sz w:val="28"/>
          <w:szCs w:val="28"/>
        </w:rPr>
        <w:t xml:space="preserve">Очередность приема заявок на участие в открытом конкурсе </w:t>
      </w:r>
      <w:r w:rsidRPr="008A6303">
        <w:rPr>
          <w:sz w:val="28"/>
          <w:szCs w:val="28"/>
        </w:rPr>
        <w:br/>
        <w:t xml:space="preserve">в случае наличия разногласий между участниками открытого конкурса </w:t>
      </w:r>
      <w:r w:rsidRPr="008A6303">
        <w:rPr>
          <w:sz w:val="28"/>
          <w:szCs w:val="28"/>
        </w:rPr>
        <w:lastRenderedPageBreak/>
        <w:t>определяется согласно времени регистрации на процедуру вскрытия конвертов с заявками на участие в открытом конкурсе.</w:t>
      </w:r>
    </w:p>
    <w:p w14:paraId="7AED9506" w14:textId="77777777" w:rsidR="000802CC" w:rsidRPr="008A6303" w:rsidRDefault="00A57FB7">
      <w:pPr>
        <w:pStyle w:val="af4"/>
        <w:numPr>
          <w:ilvl w:val="0"/>
          <w:numId w:val="4"/>
        </w:numPr>
        <w:ind w:left="426" w:firstLine="840"/>
        <w:rPr>
          <w:sz w:val="28"/>
        </w:rPr>
      </w:pPr>
      <w:r w:rsidRPr="008A6303">
        <w:rPr>
          <w:sz w:val="28"/>
        </w:rPr>
        <w:t xml:space="preserve">Прием заявок на участие в открытом конкурсе прекращается </w:t>
      </w:r>
      <w:r w:rsidRPr="008A6303">
        <w:rPr>
          <w:sz w:val="28"/>
        </w:rPr>
        <w:br/>
        <w:t xml:space="preserve">с началом процедуры вскрытия конвертов с заявками на участие </w:t>
      </w:r>
      <w:r w:rsidRPr="008A6303">
        <w:rPr>
          <w:sz w:val="28"/>
        </w:rPr>
        <w:br/>
        <w:t xml:space="preserve">в открытом конкурсе. В случае подачи заявки посредством почтовой связи участник открытого конкурса самостоятельно несёт риск </w:t>
      </w:r>
      <w:proofErr w:type="spellStart"/>
      <w:r w:rsidRPr="008A6303">
        <w:rPr>
          <w:sz w:val="28"/>
        </w:rPr>
        <w:t>непоступления</w:t>
      </w:r>
      <w:proofErr w:type="spellEnd"/>
      <w:r w:rsidRPr="008A6303">
        <w:rPr>
          <w:sz w:val="28"/>
        </w:rPr>
        <w:t xml:space="preserve"> такой заявки организатору конкурса в установленные сроки.</w:t>
      </w:r>
    </w:p>
    <w:p w14:paraId="077AFCE5" w14:textId="77777777" w:rsidR="000802CC" w:rsidRPr="008A6303" w:rsidRDefault="00A57FB7">
      <w:pPr>
        <w:pStyle w:val="af4"/>
        <w:numPr>
          <w:ilvl w:val="0"/>
          <w:numId w:val="4"/>
        </w:numPr>
        <w:ind w:left="426" w:firstLine="840"/>
        <w:rPr>
          <w:sz w:val="28"/>
        </w:rPr>
      </w:pPr>
      <w:r w:rsidRPr="008A6303">
        <w:rPr>
          <w:sz w:val="28"/>
        </w:rPr>
        <w:t>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w:t>
      </w:r>
    </w:p>
    <w:p w14:paraId="224EECB7" w14:textId="5FD1D20B" w:rsidR="00F7479C" w:rsidRPr="000578B9" w:rsidRDefault="00F7479C" w:rsidP="000578B9">
      <w:pPr>
        <w:spacing w:after="0" w:line="240" w:lineRule="auto"/>
        <w:ind w:left="567" w:firstLine="709"/>
        <w:jc w:val="both"/>
        <w:rPr>
          <w:rFonts w:ascii="Times New Roman" w:hAnsi="Times New Roman"/>
          <w:sz w:val="28"/>
          <w:szCs w:val="28"/>
        </w:rPr>
      </w:pPr>
      <w:r w:rsidRPr="000578B9">
        <w:rPr>
          <w:rFonts w:ascii="Times New Roman" w:hAnsi="Times New Roman"/>
          <w:sz w:val="28"/>
          <w:szCs w:val="28"/>
        </w:rPr>
        <w:t>Поступившие конверты с заявками на участие в открытом конкурсе регистрируются секретарём Комиссии в журнале регистрации конвертов с заявками на участие в открытом конкурсе по форме согласно приложению 8 к настоящему Положению в порядке их поступления.</w:t>
      </w:r>
    </w:p>
    <w:p w14:paraId="48DBE7CB" w14:textId="77777777" w:rsidR="00F7479C" w:rsidRPr="000578B9" w:rsidRDefault="00F7479C" w:rsidP="000578B9">
      <w:pPr>
        <w:spacing w:after="0" w:line="240" w:lineRule="auto"/>
        <w:ind w:left="567" w:firstLine="709"/>
        <w:jc w:val="both"/>
        <w:rPr>
          <w:rFonts w:ascii="Times New Roman" w:hAnsi="Times New Roman"/>
          <w:sz w:val="28"/>
          <w:szCs w:val="28"/>
        </w:rPr>
      </w:pPr>
      <w:r w:rsidRPr="000578B9">
        <w:rPr>
          <w:rFonts w:ascii="Times New Roman" w:hAnsi="Times New Roman"/>
          <w:sz w:val="28"/>
          <w:szCs w:val="28"/>
        </w:rPr>
        <w:t>Запись регистрации конверта должна содержать:</w:t>
      </w:r>
    </w:p>
    <w:p w14:paraId="3EAE98B9" w14:textId="40DBD0C1" w:rsidR="000578B9" w:rsidRPr="00997326" w:rsidRDefault="00997326" w:rsidP="00997326">
      <w:pPr>
        <w:spacing w:after="0" w:line="240" w:lineRule="auto"/>
        <w:ind w:left="1276"/>
        <w:rPr>
          <w:rFonts w:ascii="Times New Roman" w:hAnsi="Times New Roman"/>
          <w:sz w:val="28"/>
          <w:szCs w:val="28"/>
        </w:rPr>
      </w:pPr>
      <w:r>
        <w:rPr>
          <w:rFonts w:ascii="Times New Roman" w:hAnsi="Times New Roman"/>
          <w:sz w:val="28"/>
          <w:szCs w:val="28"/>
        </w:rPr>
        <w:t xml:space="preserve">– </w:t>
      </w:r>
      <w:r w:rsidR="000578B9" w:rsidRPr="00997326">
        <w:rPr>
          <w:rFonts w:ascii="Times New Roman" w:hAnsi="Times New Roman"/>
          <w:sz w:val="28"/>
          <w:szCs w:val="28"/>
        </w:rPr>
        <w:t>№ конверта;</w:t>
      </w:r>
    </w:p>
    <w:p w14:paraId="4B25C1FB" w14:textId="0FAE7B3E" w:rsidR="000578B9" w:rsidRPr="00997326" w:rsidRDefault="00997326" w:rsidP="00997326">
      <w:pPr>
        <w:shd w:val="clear" w:color="auto" w:fill="FFFFFF"/>
        <w:tabs>
          <w:tab w:val="num" w:pos="720"/>
        </w:tabs>
        <w:spacing w:after="0" w:line="240" w:lineRule="auto"/>
        <w:ind w:left="426" w:firstLine="850"/>
        <w:jc w:val="both"/>
        <w:rPr>
          <w:rFonts w:ascii="Times New Roman" w:eastAsia="Times New Roman" w:hAnsi="Times New Roman"/>
          <w:color w:val="0F1115"/>
          <w:sz w:val="28"/>
          <w:szCs w:val="28"/>
          <w:lang w:eastAsia="ru-RU"/>
        </w:rPr>
      </w:pPr>
      <w:r>
        <w:rPr>
          <w:rFonts w:ascii="Times New Roman" w:hAnsi="Times New Roman"/>
          <w:sz w:val="28"/>
          <w:szCs w:val="28"/>
        </w:rPr>
        <w:t xml:space="preserve">– </w:t>
      </w:r>
      <w:r w:rsidR="000578B9" w:rsidRPr="00997326">
        <w:rPr>
          <w:rFonts w:ascii="Times New Roman" w:eastAsia="Times New Roman" w:hAnsi="Times New Roman"/>
          <w:color w:val="0F1115"/>
          <w:sz w:val="28"/>
          <w:szCs w:val="28"/>
          <w:lang w:eastAsia="ru-RU"/>
        </w:rPr>
        <w:t xml:space="preserve">дату и время поступления конверта с документами на участие </w:t>
      </w:r>
      <w:r w:rsidR="000578B9" w:rsidRPr="00997326">
        <w:rPr>
          <w:rFonts w:ascii="Times New Roman" w:eastAsia="Times New Roman" w:hAnsi="Times New Roman"/>
          <w:color w:val="0F1115"/>
          <w:sz w:val="28"/>
          <w:szCs w:val="28"/>
          <w:lang w:eastAsia="ru-RU"/>
        </w:rPr>
        <w:br/>
        <w:t>в открытом конкурсе;</w:t>
      </w:r>
    </w:p>
    <w:p w14:paraId="028F8CAF" w14:textId="1ABF93DB" w:rsidR="000578B9" w:rsidRPr="00997326" w:rsidRDefault="00997326" w:rsidP="00997326">
      <w:pPr>
        <w:shd w:val="clear" w:color="auto" w:fill="FFFFFF"/>
        <w:tabs>
          <w:tab w:val="num" w:pos="720"/>
        </w:tabs>
        <w:spacing w:after="0" w:line="240" w:lineRule="auto"/>
        <w:ind w:left="426" w:firstLine="850"/>
        <w:jc w:val="both"/>
        <w:rPr>
          <w:rFonts w:ascii="Times New Roman" w:hAnsi="Times New Roman"/>
          <w:sz w:val="28"/>
          <w:szCs w:val="28"/>
        </w:rPr>
      </w:pPr>
      <w:r w:rsidRPr="00997326">
        <w:rPr>
          <w:rFonts w:ascii="Times New Roman" w:eastAsia="Times New Roman" w:hAnsi="Times New Roman"/>
          <w:color w:val="0F1115"/>
          <w:sz w:val="28"/>
          <w:szCs w:val="28"/>
          <w:lang w:eastAsia="ru-RU"/>
        </w:rPr>
        <w:t xml:space="preserve">– </w:t>
      </w:r>
      <w:r w:rsidR="000578B9" w:rsidRPr="00997326">
        <w:rPr>
          <w:rFonts w:ascii="Times New Roman" w:eastAsia="Times New Roman" w:hAnsi="Times New Roman"/>
          <w:color w:val="0F1115"/>
          <w:sz w:val="28"/>
          <w:szCs w:val="28"/>
          <w:lang w:eastAsia="ru-RU"/>
        </w:rPr>
        <w:t>подпись лица, принявшего</w:t>
      </w:r>
      <w:r w:rsidR="000578B9" w:rsidRPr="00997326">
        <w:rPr>
          <w:rFonts w:ascii="Times New Roman" w:hAnsi="Times New Roman"/>
          <w:sz w:val="28"/>
          <w:szCs w:val="28"/>
        </w:rPr>
        <w:t xml:space="preserve"> конверт.</w:t>
      </w:r>
    </w:p>
    <w:p w14:paraId="2B11CE0A" w14:textId="5D777CCF" w:rsidR="00F7479C" w:rsidRPr="008A6303" w:rsidRDefault="00F7479C" w:rsidP="00F7479C">
      <w:pPr>
        <w:shd w:val="clear" w:color="auto" w:fill="FFFFFF"/>
        <w:spacing w:after="0" w:line="240" w:lineRule="auto"/>
        <w:ind w:left="426" w:firstLine="850"/>
        <w:jc w:val="both"/>
        <w:rPr>
          <w:rFonts w:ascii="Times New Roman" w:eastAsia="Times New Roman" w:hAnsi="Times New Roman"/>
          <w:color w:val="0F1115"/>
          <w:sz w:val="28"/>
          <w:szCs w:val="28"/>
          <w:lang w:eastAsia="ru-RU"/>
        </w:rPr>
      </w:pPr>
      <w:r w:rsidRPr="008A6303">
        <w:rPr>
          <w:rFonts w:ascii="Times New Roman" w:eastAsia="Times New Roman" w:hAnsi="Times New Roman"/>
          <w:color w:val="0F1115"/>
          <w:sz w:val="28"/>
          <w:szCs w:val="28"/>
          <w:lang w:eastAsia="ru-RU"/>
        </w:rPr>
        <w:t>Журнал регистрации конвертов должен быть </w:t>
      </w:r>
      <w:r w:rsidRPr="008A6303">
        <w:rPr>
          <w:rFonts w:ascii="Times New Roman" w:eastAsia="Times New Roman" w:hAnsi="Times New Roman"/>
          <w:bCs/>
          <w:color w:val="0F1115"/>
          <w:sz w:val="28"/>
          <w:szCs w:val="28"/>
          <w:lang w:eastAsia="ru-RU"/>
        </w:rPr>
        <w:t>прошнурован, пронумерован и скреплён печатью организатора конкурса</w:t>
      </w:r>
      <w:r w:rsidRPr="008A6303">
        <w:rPr>
          <w:rFonts w:ascii="Times New Roman" w:eastAsia="Times New Roman" w:hAnsi="Times New Roman"/>
          <w:color w:val="0F1115"/>
          <w:sz w:val="28"/>
          <w:szCs w:val="28"/>
          <w:lang w:eastAsia="ru-RU"/>
        </w:rPr>
        <w:t>. Записи в журнале заверяются </w:t>
      </w:r>
      <w:r w:rsidRPr="008A6303">
        <w:rPr>
          <w:rFonts w:ascii="Times New Roman" w:eastAsia="Times New Roman" w:hAnsi="Times New Roman"/>
          <w:bCs/>
          <w:color w:val="0F1115"/>
          <w:sz w:val="28"/>
          <w:szCs w:val="28"/>
          <w:lang w:eastAsia="ru-RU"/>
        </w:rPr>
        <w:t>подписью секретаря Комиссии</w:t>
      </w:r>
      <w:r w:rsidRPr="008A6303">
        <w:rPr>
          <w:rFonts w:ascii="Times New Roman" w:eastAsia="Times New Roman" w:hAnsi="Times New Roman"/>
          <w:color w:val="0F1115"/>
          <w:sz w:val="28"/>
          <w:szCs w:val="28"/>
          <w:lang w:eastAsia="ru-RU"/>
        </w:rPr>
        <w:t>.</w:t>
      </w:r>
    </w:p>
    <w:p w14:paraId="651A2B93" w14:textId="6FDA014B" w:rsidR="00F7479C" w:rsidRPr="008A6303" w:rsidRDefault="00F7479C" w:rsidP="00F7479C">
      <w:pPr>
        <w:shd w:val="clear" w:color="auto" w:fill="FFFFFF"/>
        <w:spacing w:after="0" w:line="240" w:lineRule="auto"/>
        <w:ind w:left="426" w:firstLine="850"/>
        <w:jc w:val="both"/>
        <w:rPr>
          <w:rFonts w:ascii="Times New Roman" w:eastAsia="Times New Roman" w:hAnsi="Times New Roman"/>
          <w:color w:val="0F1115"/>
          <w:sz w:val="28"/>
          <w:szCs w:val="28"/>
          <w:lang w:eastAsia="ru-RU"/>
        </w:rPr>
      </w:pPr>
      <w:r w:rsidRPr="008A6303">
        <w:rPr>
          <w:rFonts w:ascii="Times New Roman" w:eastAsia="Times New Roman" w:hAnsi="Times New Roman"/>
          <w:color w:val="0F1115"/>
          <w:sz w:val="28"/>
          <w:szCs w:val="28"/>
          <w:lang w:eastAsia="ru-RU"/>
        </w:rPr>
        <w:t>Журнал </w:t>
      </w:r>
      <w:r w:rsidRPr="008A6303">
        <w:rPr>
          <w:rFonts w:ascii="Times New Roman" w:eastAsia="Times New Roman" w:hAnsi="Times New Roman"/>
          <w:bCs/>
          <w:color w:val="0F1115"/>
          <w:sz w:val="28"/>
          <w:szCs w:val="28"/>
          <w:lang w:eastAsia="ru-RU"/>
        </w:rPr>
        <w:t>хранится у организатора конкурса</w:t>
      </w:r>
      <w:r w:rsidRPr="008A6303">
        <w:rPr>
          <w:rFonts w:ascii="Times New Roman" w:eastAsia="Times New Roman" w:hAnsi="Times New Roman"/>
          <w:color w:val="0F1115"/>
          <w:sz w:val="28"/>
          <w:szCs w:val="28"/>
          <w:lang w:eastAsia="ru-RU"/>
        </w:rPr>
        <w:t> в течение срока, установленного для хранения конкурсной документации, но не менее </w:t>
      </w:r>
      <w:r w:rsidRPr="008A6303">
        <w:rPr>
          <w:rFonts w:ascii="Times New Roman" w:eastAsia="Times New Roman" w:hAnsi="Times New Roman"/>
          <w:bCs/>
          <w:color w:val="0F1115"/>
          <w:sz w:val="28"/>
          <w:szCs w:val="28"/>
          <w:lang w:eastAsia="ru-RU"/>
        </w:rPr>
        <w:t>трёх лет</w:t>
      </w:r>
      <w:r w:rsidRPr="008A6303">
        <w:rPr>
          <w:rFonts w:ascii="Times New Roman" w:eastAsia="Times New Roman" w:hAnsi="Times New Roman"/>
          <w:color w:val="0F1115"/>
          <w:sz w:val="28"/>
          <w:szCs w:val="28"/>
          <w:lang w:eastAsia="ru-RU"/>
        </w:rPr>
        <w:t> со дня подведения итогов открытого конкурса.</w:t>
      </w:r>
    </w:p>
    <w:p w14:paraId="38068D5B" w14:textId="77777777" w:rsidR="00F7479C" w:rsidRPr="008A6303" w:rsidRDefault="00F7479C" w:rsidP="00F7479C">
      <w:pPr>
        <w:shd w:val="clear" w:color="auto" w:fill="FFFFFF"/>
        <w:spacing w:after="0" w:line="240" w:lineRule="auto"/>
        <w:ind w:left="426" w:firstLine="850"/>
        <w:jc w:val="both"/>
        <w:rPr>
          <w:rFonts w:ascii="Times New Roman" w:eastAsia="Times New Roman" w:hAnsi="Times New Roman"/>
          <w:color w:val="0F1115"/>
          <w:sz w:val="28"/>
          <w:szCs w:val="28"/>
          <w:lang w:eastAsia="ru-RU"/>
        </w:rPr>
      </w:pPr>
      <w:r w:rsidRPr="008A6303">
        <w:rPr>
          <w:rFonts w:ascii="Times New Roman" w:eastAsia="Times New Roman" w:hAnsi="Times New Roman"/>
          <w:color w:val="0F1115"/>
          <w:sz w:val="28"/>
          <w:szCs w:val="28"/>
          <w:lang w:eastAsia="ru-RU"/>
        </w:rPr>
        <w:t>Отказ в приёме и регистрации конверта с заявкой на участие в открытом конкурсе, на котором не указана информация о подавшем его лице, а также требование о предоставлении соответствующей информации </w:t>
      </w:r>
      <w:r w:rsidRPr="008A6303">
        <w:rPr>
          <w:rFonts w:ascii="Times New Roman" w:eastAsia="Times New Roman" w:hAnsi="Times New Roman"/>
          <w:bCs/>
          <w:color w:val="0F1115"/>
          <w:sz w:val="28"/>
          <w:szCs w:val="28"/>
          <w:lang w:eastAsia="ru-RU"/>
        </w:rPr>
        <w:t>не допускаются</w:t>
      </w:r>
      <w:r w:rsidRPr="008A6303">
        <w:rPr>
          <w:rFonts w:ascii="Times New Roman" w:eastAsia="Times New Roman" w:hAnsi="Times New Roman"/>
          <w:color w:val="0F1115"/>
          <w:sz w:val="28"/>
          <w:szCs w:val="28"/>
          <w:lang w:eastAsia="ru-RU"/>
        </w:rPr>
        <w:t>.</w:t>
      </w:r>
    </w:p>
    <w:p w14:paraId="67A97E04" w14:textId="77777777" w:rsidR="000802CC" w:rsidRPr="008A6303" w:rsidRDefault="00A57FB7" w:rsidP="00F7479C">
      <w:pPr>
        <w:pStyle w:val="af4"/>
        <w:numPr>
          <w:ilvl w:val="0"/>
          <w:numId w:val="4"/>
        </w:numPr>
        <w:ind w:left="426" w:firstLine="840"/>
        <w:rPr>
          <w:sz w:val="28"/>
        </w:rPr>
      </w:pPr>
      <w:r w:rsidRPr="008A6303">
        <w:rPr>
          <w:sz w:val="28"/>
        </w:rPr>
        <w:t>По требованию участника открытого конкурса, подавшего конверт с заявкой на участие в открытом конкурсе, организатором конкурса выдается расписка в получении конверта с заявкой на участие в открытом конкурсе с указанием даты и времени его получения согласно приложению 10 к настоящему Положению.</w:t>
      </w:r>
    </w:p>
    <w:p w14:paraId="6C544C3F" w14:textId="77777777" w:rsidR="000802CC" w:rsidRPr="008A6303" w:rsidRDefault="00A57FB7">
      <w:pPr>
        <w:pStyle w:val="af4"/>
        <w:ind w:left="426" w:firstLine="851"/>
        <w:rPr>
          <w:sz w:val="28"/>
          <w:szCs w:val="28"/>
        </w:rPr>
      </w:pPr>
      <w:r w:rsidRPr="008A6303">
        <w:rPr>
          <w:sz w:val="28"/>
          <w:szCs w:val="28"/>
        </w:rPr>
        <w:t>Участники открытого конкурса, подавшие заявки на участие в открытом конкурсе, организатор конкурса обязаны обеспечить конфиденциальность и сохранность сведений, содержащихся в таких заявках, до вскрытия конвертов с заявками на участие в открытом конкурсе.</w:t>
      </w:r>
    </w:p>
    <w:p w14:paraId="78FE0332" w14:textId="77777777" w:rsidR="000802CC" w:rsidRPr="008A6303" w:rsidRDefault="00A57FB7">
      <w:pPr>
        <w:pStyle w:val="af4"/>
        <w:numPr>
          <w:ilvl w:val="0"/>
          <w:numId w:val="4"/>
        </w:numPr>
        <w:ind w:left="426" w:firstLine="840"/>
        <w:rPr>
          <w:sz w:val="28"/>
        </w:rPr>
      </w:pPr>
      <w:r w:rsidRPr="008A6303">
        <w:rPr>
          <w:sz w:val="28"/>
        </w:rPr>
        <w:t xml:space="preserve">Верность копий документов, прилагаемых в конверте </w:t>
      </w:r>
      <w:r w:rsidRPr="008A6303">
        <w:rPr>
          <w:sz w:val="28"/>
        </w:rPr>
        <w:br/>
        <w:t>с заявками на участие в открытом конкурсе, должна быть подтверждена печатью (при наличии печати) и подписью уполномоченного лица, если иная форма заверения не была установлена нормативными правовыми актами Российской Федерации. Требовать от участника конкурса представления оригиналов документов не допускается.</w:t>
      </w:r>
    </w:p>
    <w:p w14:paraId="43CD8E2C" w14:textId="4CA54D4D" w:rsidR="000802CC" w:rsidRPr="008A6303" w:rsidRDefault="00A57FB7">
      <w:pPr>
        <w:pStyle w:val="af4"/>
        <w:ind w:left="426" w:firstLine="851"/>
        <w:rPr>
          <w:sz w:val="28"/>
          <w:szCs w:val="28"/>
        </w:rPr>
      </w:pPr>
      <w:r w:rsidRPr="008A6303">
        <w:rPr>
          <w:sz w:val="28"/>
          <w:szCs w:val="28"/>
        </w:rPr>
        <w:lastRenderedPageBreak/>
        <w:t>Документы, прилагаемые в конверте с заявкой, должны быть четко напечатаны. Исправления рекомендуется скреплять печатью (при наличии печати) и заверять подписью уполномоченного лица (для юридических лиц) или собственноручно заверять.</w:t>
      </w:r>
    </w:p>
    <w:p w14:paraId="3FD41550" w14:textId="77777777" w:rsidR="000802CC" w:rsidRPr="008A6303" w:rsidRDefault="00A57FB7">
      <w:pPr>
        <w:pStyle w:val="af4"/>
        <w:numPr>
          <w:ilvl w:val="0"/>
          <w:numId w:val="4"/>
        </w:numPr>
        <w:ind w:left="426" w:firstLine="840"/>
        <w:rPr>
          <w:sz w:val="28"/>
        </w:rPr>
      </w:pPr>
      <w:r w:rsidRPr="008A6303">
        <w:rPr>
          <w:sz w:val="28"/>
        </w:rPr>
        <w:t>Документы, представляемые участниками открытого конкурса в составе заявки на участие в открытом конкурсе, должны быть заполнены. Если конверт не запечатан или маркирован с нарушением требований конкурсной документации, организатор конкурса не несет ответственности в случае его потери или вскрытия раньше установленного срока.</w:t>
      </w:r>
    </w:p>
    <w:p w14:paraId="4642640C" w14:textId="77777777" w:rsidR="000802CC" w:rsidRPr="008A6303" w:rsidRDefault="00A57FB7">
      <w:pPr>
        <w:pStyle w:val="af4"/>
        <w:numPr>
          <w:ilvl w:val="0"/>
          <w:numId w:val="4"/>
        </w:numPr>
        <w:ind w:left="426" w:firstLine="840"/>
        <w:rPr>
          <w:sz w:val="28"/>
        </w:rPr>
      </w:pPr>
      <w:r w:rsidRPr="008A6303">
        <w:rPr>
          <w:sz w:val="28"/>
        </w:rPr>
        <w:t>Участник открытого конкурса, подавший заявку на участие в открытом конкурсе, вправе отозвать заявку на участие в открытом конкурсе до истечения срока подачи заявок на участие в открытом конкурсе, а также в день вскрытия конвертов с заявками на участие в открытом конкурсе до момента начала процедуры вскрытия поданных конвертов с заявками на участие в открытом конкурсе, а в случае проведения конкурса по нескольким лотам - до момента начала процедуры вскрытия поданных конвертов с заявками на участие в открытом конкурсе, поданными в отношении каждого лота.</w:t>
      </w:r>
    </w:p>
    <w:p w14:paraId="7C04ECDC" w14:textId="77777777" w:rsidR="000802CC" w:rsidRPr="008A6303" w:rsidRDefault="00A57FB7">
      <w:pPr>
        <w:pStyle w:val="af4"/>
        <w:ind w:left="426" w:firstLine="851"/>
        <w:rPr>
          <w:sz w:val="28"/>
          <w:szCs w:val="28"/>
        </w:rPr>
      </w:pPr>
      <w:r w:rsidRPr="008A6303">
        <w:rPr>
          <w:sz w:val="28"/>
          <w:szCs w:val="28"/>
        </w:rPr>
        <w:t>Заявки на участие в открытом конкурсе отзываются в следующем порядке:</w:t>
      </w:r>
    </w:p>
    <w:p w14:paraId="63FF9F38" w14:textId="77777777" w:rsidR="000802CC" w:rsidRPr="008A6303" w:rsidRDefault="00A57FB7">
      <w:pPr>
        <w:pStyle w:val="af4"/>
        <w:numPr>
          <w:ilvl w:val="0"/>
          <w:numId w:val="7"/>
        </w:numPr>
        <w:tabs>
          <w:tab w:val="left" w:pos="2131"/>
        </w:tabs>
        <w:ind w:left="426" w:firstLine="851"/>
        <w:rPr>
          <w:sz w:val="28"/>
        </w:rPr>
      </w:pPr>
      <w:r w:rsidRPr="008A6303">
        <w:rPr>
          <w:sz w:val="28"/>
        </w:rPr>
        <w:t>участник открытого конкурса подает в письменном виде уведомление об отзыве заявки, содержащее информацию о том, что он отзывает свою заявку на участие в открытом конкурсе. При этом в соответствующем уведомлении в обязательном порядке должны быть указаны наименование открытого конкурса, номер и наименование лота, регистрационный номер заявки на участие в открытом конкурсе, дата, время и способ подачи заявки.;</w:t>
      </w:r>
    </w:p>
    <w:p w14:paraId="608C0561" w14:textId="77777777" w:rsidR="000802CC" w:rsidRPr="008A6303" w:rsidRDefault="00A57FB7">
      <w:pPr>
        <w:pStyle w:val="af4"/>
        <w:numPr>
          <w:ilvl w:val="0"/>
          <w:numId w:val="7"/>
        </w:numPr>
        <w:tabs>
          <w:tab w:val="left" w:pos="2131"/>
        </w:tabs>
        <w:ind w:left="426" w:firstLine="851"/>
        <w:rPr>
          <w:sz w:val="28"/>
        </w:rPr>
      </w:pPr>
      <w:r w:rsidRPr="008A6303">
        <w:rPr>
          <w:sz w:val="28"/>
        </w:rPr>
        <w:t>уведомление об отзыве заявки на участие в открытом конкурсе должно быть скреплено печатью (при наличии печати) и заверено подписью уполномоченного лица (для юридических лиц) и собственноручно подписано физическим лицом - участником конкурса;</w:t>
      </w:r>
    </w:p>
    <w:p w14:paraId="76B73280" w14:textId="77777777" w:rsidR="000802CC" w:rsidRPr="008A6303" w:rsidRDefault="00A57FB7">
      <w:pPr>
        <w:pStyle w:val="af4"/>
        <w:numPr>
          <w:ilvl w:val="0"/>
          <w:numId w:val="7"/>
        </w:numPr>
        <w:tabs>
          <w:tab w:val="left" w:pos="2131"/>
        </w:tabs>
        <w:ind w:left="426" w:firstLine="851"/>
        <w:rPr>
          <w:sz w:val="28"/>
        </w:rPr>
      </w:pPr>
      <w:r w:rsidRPr="008A6303">
        <w:rPr>
          <w:sz w:val="28"/>
        </w:rPr>
        <w:t>до последнего дня подачи заявок на участие в открытом конкурсе заявления об отзыве заявок на участие в открытом конкурсе подаются по адресу, указанному в извещении о проведении конкурса и в конкурсной документации;</w:t>
      </w:r>
    </w:p>
    <w:p w14:paraId="6D1957A7" w14:textId="77777777" w:rsidR="000802CC" w:rsidRPr="008A6303" w:rsidRDefault="00A57FB7">
      <w:pPr>
        <w:pStyle w:val="af4"/>
        <w:numPr>
          <w:ilvl w:val="0"/>
          <w:numId w:val="7"/>
        </w:numPr>
        <w:tabs>
          <w:tab w:val="left" w:pos="2131"/>
        </w:tabs>
        <w:ind w:left="426" w:firstLine="851"/>
        <w:rPr>
          <w:sz w:val="28"/>
        </w:rPr>
      </w:pPr>
      <w:r w:rsidRPr="008A6303">
        <w:rPr>
          <w:sz w:val="28"/>
        </w:rPr>
        <w:t>в день окончания подачи заявок уведомление об отзыве заявки подается непосредственно на процедуре вскрытия конвертов.</w:t>
      </w:r>
    </w:p>
    <w:p w14:paraId="004484F4" w14:textId="77777777" w:rsidR="000802CC" w:rsidRPr="008A6303" w:rsidRDefault="00A57FB7">
      <w:pPr>
        <w:pStyle w:val="af4"/>
        <w:numPr>
          <w:ilvl w:val="0"/>
          <w:numId w:val="4"/>
        </w:numPr>
        <w:ind w:left="426" w:firstLine="840"/>
        <w:rPr>
          <w:sz w:val="28"/>
        </w:rPr>
      </w:pPr>
      <w:r w:rsidRPr="008A6303">
        <w:rPr>
          <w:sz w:val="28"/>
        </w:rPr>
        <w:t>Сведения об отзыве заявок на участие в открытом конкурсе вносятся в журнал регистрации конвертов с заявками на участие в открытом конкурсе. Заявки на участие в открытом конкурсе, отозванные до окончания срока подачи заявок на участие в открытом конкурсе в порядке, указанном выше, считаются неподанными.</w:t>
      </w:r>
    </w:p>
    <w:p w14:paraId="5FAD2BAD" w14:textId="77777777" w:rsidR="000802CC" w:rsidRPr="008A6303" w:rsidRDefault="00A57FB7">
      <w:pPr>
        <w:pStyle w:val="af4"/>
        <w:numPr>
          <w:ilvl w:val="0"/>
          <w:numId w:val="4"/>
        </w:numPr>
        <w:ind w:left="426" w:firstLine="840"/>
        <w:rPr>
          <w:sz w:val="28"/>
        </w:rPr>
      </w:pPr>
      <w:r w:rsidRPr="008A6303">
        <w:rPr>
          <w:sz w:val="28"/>
        </w:rPr>
        <w:t xml:space="preserve">В случае поступления уведомления об отзыве заявки до дня, предшествующего сроку окончания подачи заявок на участие в открытом </w:t>
      </w:r>
      <w:r w:rsidRPr="008A6303">
        <w:rPr>
          <w:sz w:val="28"/>
        </w:rPr>
        <w:lastRenderedPageBreak/>
        <w:t>конкурсе организатор конкурса в течение пяти рабочих дней с даты поступления уведомления возвращает конверт с заявкой участнику по адресу, указанному на конверте с такой заявкой.</w:t>
      </w:r>
    </w:p>
    <w:p w14:paraId="11717E0B" w14:textId="77777777" w:rsidR="000802CC" w:rsidRPr="008A6303" w:rsidRDefault="00A57FB7">
      <w:pPr>
        <w:pStyle w:val="af4"/>
        <w:ind w:left="426" w:firstLine="851"/>
        <w:rPr>
          <w:sz w:val="28"/>
          <w:szCs w:val="28"/>
        </w:rPr>
      </w:pPr>
      <w:r w:rsidRPr="008A6303">
        <w:rPr>
          <w:sz w:val="28"/>
          <w:szCs w:val="28"/>
        </w:rPr>
        <w:t>При отсутствии на конверте с такой заявкой информации о почтовом адресе (далее – «обезличенная заявка») конверт вскрывается, о чем составляется акт вскрытия конверта. В соответствии со сведениями о почтовом и юридическом адресах, указанными в такой заявке, осуществляется возврат заявки в течение пяти рабочих дней с даты составления акта вскрытия конверта. При этом при наличии двух и более «обезличенных заявок» вскрытие конвертов с такими заявками осуществляется в день вскрытия конвертов с заявками на участие в открытом конкурсе.</w:t>
      </w:r>
    </w:p>
    <w:p w14:paraId="49FD26F7" w14:textId="77777777" w:rsidR="000802CC" w:rsidRPr="008A6303" w:rsidRDefault="00A57FB7">
      <w:pPr>
        <w:pStyle w:val="af4"/>
        <w:numPr>
          <w:ilvl w:val="0"/>
          <w:numId w:val="4"/>
        </w:numPr>
        <w:ind w:left="426" w:firstLine="840"/>
        <w:rPr>
          <w:sz w:val="28"/>
        </w:rPr>
      </w:pPr>
      <w:r w:rsidRPr="008A6303">
        <w:rPr>
          <w:sz w:val="28"/>
        </w:rPr>
        <w:t>В случае поступления уведомления об отзыве заявки в день вскрытия конвертов с заявками на участие в открытом конкурсе, возврат отозванной заявки осуществляется организатором конкурса на процедуре вскрытия конвертов соответствующему представителю участника.</w:t>
      </w:r>
    </w:p>
    <w:p w14:paraId="0FCCA9B3" w14:textId="77777777" w:rsidR="000802CC" w:rsidRPr="008A6303" w:rsidRDefault="00A57FB7">
      <w:pPr>
        <w:pStyle w:val="af4"/>
        <w:numPr>
          <w:ilvl w:val="0"/>
          <w:numId w:val="4"/>
        </w:numPr>
        <w:ind w:left="426" w:firstLine="840"/>
        <w:rPr>
          <w:sz w:val="28"/>
        </w:rPr>
      </w:pPr>
      <w:r w:rsidRPr="008A6303">
        <w:rPr>
          <w:sz w:val="28"/>
        </w:rPr>
        <w:t>Конверт с заявкой на участие в открытом конкурсе, поступивший после истечения срока подачи заявок на участие в открытом конкурсе, не вскрывается и возвращается организатором конкурса (в случае, если на конверте с такой заявкой указана информация о подавшем ее лице, в том числе почтовый адрес).</w:t>
      </w:r>
    </w:p>
    <w:p w14:paraId="3996F4F2" w14:textId="68953DA4" w:rsidR="000802CC" w:rsidRPr="008A6303" w:rsidRDefault="00A57FB7">
      <w:pPr>
        <w:pStyle w:val="af4"/>
        <w:numPr>
          <w:ilvl w:val="0"/>
          <w:numId w:val="4"/>
        </w:numPr>
        <w:ind w:left="426" w:firstLine="840"/>
        <w:rPr>
          <w:sz w:val="28"/>
        </w:rPr>
      </w:pPr>
      <w:r w:rsidRPr="008A6303">
        <w:rPr>
          <w:sz w:val="28"/>
        </w:rPr>
        <w:t xml:space="preserve">Публично в день, </w:t>
      </w:r>
      <w:proofErr w:type="gramStart"/>
      <w:r w:rsidRPr="008A6303">
        <w:rPr>
          <w:sz w:val="28"/>
        </w:rPr>
        <w:t>во время</w:t>
      </w:r>
      <w:proofErr w:type="gramEnd"/>
      <w:r w:rsidRPr="008A6303">
        <w:rPr>
          <w:sz w:val="28"/>
        </w:rPr>
        <w:t xml:space="preserve"> и в месте, указанном в извещении, </w:t>
      </w:r>
      <w:r w:rsidR="007737B2" w:rsidRPr="008A6303">
        <w:rPr>
          <w:sz w:val="28"/>
        </w:rPr>
        <w:t>Комиссией</w:t>
      </w:r>
      <w:r w:rsidRPr="008A6303">
        <w:rPr>
          <w:sz w:val="28"/>
        </w:rPr>
        <w:t xml:space="preserve"> вскрываются конверты с заявками на участие в открытом конкурсе. При вскрытии каждого конверта член </w:t>
      </w:r>
      <w:r w:rsidR="007737B2" w:rsidRPr="008A6303">
        <w:rPr>
          <w:sz w:val="28"/>
        </w:rPr>
        <w:t>Комиссии</w:t>
      </w:r>
      <w:r w:rsidRPr="008A6303">
        <w:rPr>
          <w:sz w:val="28"/>
        </w:rPr>
        <w:t xml:space="preserve"> оглашает наименование участника открытого конкурса. Участники открытого конкурса вправе присутствовать на процедуре вскрытия конвертов при условии регистрации участников либо их уполномоченных представителей в Журнале регистрации участников открытого конкурса на право осуществления перевозок по муниципальному маршруту регулярных перевозок по нерегулируемым тарифам согласно приложению 7 к настоящему Положению. </w:t>
      </w:r>
      <w:r w:rsidR="007737B2" w:rsidRPr="008A6303">
        <w:rPr>
          <w:sz w:val="28"/>
        </w:rPr>
        <w:t>Комиссия</w:t>
      </w:r>
      <w:r w:rsidRPr="008A6303">
        <w:rPr>
          <w:sz w:val="28"/>
        </w:rPr>
        <w:t xml:space="preserve"> проставляет штамп</w:t>
      </w:r>
      <w:r w:rsidR="0059142A" w:rsidRPr="008A6303">
        <w:rPr>
          <w:sz w:val="28"/>
        </w:rPr>
        <w:t xml:space="preserve">, </w:t>
      </w:r>
      <w:r w:rsidRPr="008A6303">
        <w:rPr>
          <w:sz w:val="28"/>
        </w:rPr>
        <w:t>на принятых к рассмотрению заявках на участие в открытом конкурсе на процедуре вскрытия конвертов в соответствии с приложением 9 к настоящему Положению</w:t>
      </w:r>
      <w:r w:rsidR="00DC49C6">
        <w:rPr>
          <w:sz w:val="28"/>
        </w:rPr>
        <w:t>. У</w:t>
      </w:r>
      <w:r w:rsidR="00DC49C6" w:rsidRPr="008A6303">
        <w:rPr>
          <w:sz w:val="28"/>
        </w:rPr>
        <w:t>казанный штамп подтверждает факт принятия документов к рассмотрению, при этом не свидетельствует о соответствии з</w:t>
      </w:r>
      <w:r w:rsidR="00DC49C6">
        <w:rPr>
          <w:sz w:val="28"/>
        </w:rPr>
        <w:t>аявки установленным требованиям.</w:t>
      </w:r>
    </w:p>
    <w:p w14:paraId="6F3FB53D" w14:textId="5C0FC0D7" w:rsidR="000802CC" w:rsidRPr="008A6303" w:rsidRDefault="00A57FB7">
      <w:pPr>
        <w:pStyle w:val="af4"/>
        <w:numPr>
          <w:ilvl w:val="0"/>
          <w:numId w:val="4"/>
        </w:numPr>
        <w:ind w:left="426" w:firstLine="840"/>
        <w:rPr>
          <w:sz w:val="28"/>
        </w:rPr>
      </w:pPr>
      <w:r w:rsidRPr="008A6303">
        <w:rPr>
          <w:sz w:val="28"/>
          <w:szCs w:val="28"/>
          <w:lang w:eastAsia="ru-RU"/>
        </w:rPr>
        <w:t xml:space="preserve">В день вскрытия конвертов с заявками на участие в открытом конкурсе </w:t>
      </w:r>
      <w:r w:rsidR="007737B2" w:rsidRPr="008A6303">
        <w:rPr>
          <w:sz w:val="28"/>
          <w:szCs w:val="28"/>
          <w:lang w:eastAsia="ru-RU"/>
        </w:rPr>
        <w:t>Комиссия</w:t>
      </w:r>
      <w:r w:rsidRPr="008A6303">
        <w:rPr>
          <w:sz w:val="28"/>
          <w:szCs w:val="28"/>
          <w:lang w:eastAsia="ru-RU"/>
        </w:rPr>
        <w:t xml:space="preserve"> составляет и подписывает протокол вскрытия конвертов с документами на участие в открытом конкурсе, куда вносится следующая информация:</w:t>
      </w:r>
    </w:p>
    <w:p w14:paraId="7A18D061" w14:textId="77777777" w:rsidR="000802CC" w:rsidRPr="008A6303" w:rsidRDefault="00A57FB7">
      <w:pPr>
        <w:pStyle w:val="af4"/>
        <w:numPr>
          <w:ilvl w:val="0"/>
          <w:numId w:val="8"/>
        </w:numPr>
        <w:ind w:left="426" w:firstLine="851"/>
        <w:rPr>
          <w:sz w:val="28"/>
        </w:rPr>
      </w:pPr>
      <w:r w:rsidRPr="008A6303">
        <w:rPr>
          <w:sz w:val="28"/>
        </w:rPr>
        <w:t>место, дата и время вскрытия конвертов с заявками на участие в открытом конкурсе;</w:t>
      </w:r>
    </w:p>
    <w:p w14:paraId="24FF16BF" w14:textId="77777777" w:rsidR="000802CC" w:rsidRPr="008A6303" w:rsidRDefault="00A57FB7">
      <w:pPr>
        <w:pStyle w:val="af4"/>
        <w:numPr>
          <w:ilvl w:val="0"/>
          <w:numId w:val="8"/>
        </w:numPr>
        <w:ind w:left="426" w:firstLine="851"/>
        <w:rPr>
          <w:sz w:val="28"/>
        </w:rPr>
      </w:pPr>
      <w:r w:rsidRPr="008A6303">
        <w:rPr>
          <w:sz w:val="28"/>
        </w:rPr>
        <w:t xml:space="preserve"> наименование юридического лица, индивидуального предпринимателя либо уполномоченного участника договора простого </w:t>
      </w:r>
      <w:r w:rsidRPr="008A6303">
        <w:rPr>
          <w:sz w:val="28"/>
        </w:rPr>
        <w:lastRenderedPageBreak/>
        <w:t>товарищества;</w:t>
      </w:r>
    </w:p>
    <w:p w14:paraId="69185A73" w14:textId="77777777" w:rsidR="000802CC" w:rsidRPr="008A6303" w:rsidRDefault="00A57FB7">
      <w:pPr>
        <w:pStyle w:val="af4"/>
        <w:numPr>
          <w:ilvl w:val="0"/>
          <w:numId w:val="8"/>
        </w:numPr>
        <w:ind w:left="426" w:firstLine="851"/>
        <w:rPr>
          <w:sz w:val="28"/>
        </w:rPr>
      </w:pPr>
      <w:r w:rsidRPr="008A6303">
        <w:rPr>
          <w:sz w:val="28"/>
        </w:rPr>
        <w:t xml:space="preserve"> место нахождения (для юридического лица) или место жительства (для физического лица) каждого участника открытого конкурса, конверт с заявкой которого вскрывается;</w:t>
      </w:r>
    </w:p>
    <w:p w14:paraId="6652EF67" w14:textId="77777777" w:rsidR="000802CC" w:rsidRPr="008A6303" w:rsidRDefault="00A57FB7">
      <w:pPr>
        <w:pStyle w:val="af4"/>
        <w:numPr>
          <w:ilvl w:val="0"/>
          <w:numId w:val="8"/>
        </w:numPr>
        <w:ind w:left="426" w:firstLine="851"/>
        <w:rPr>
          <w:sz w:val="28"/>
        </w:rPr>
      </w:pPr>
      <w:r w:rsidRPr="008A6303">
        <w:rPr>
          <w:sz w:val="28"/>
        </w:rPr>
        <w:t xml:space="preserve"> порядковый номер конверта в соответствии с датой </w:t>
      </w:r>
      <w:r w:rsidRPr="008A6303">
        <w:rPr>
          <w:sz w:val="28"/>
        </w:rPr>
        <w:br/>
        <w:t>и временем его подачи.</w:t>
      </w:r>
    </w:p>
    <w:p w14:paraId="16B72567"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14:paraId="0B2291E0" w14:textId="77777777" w:rsidR="000802CC" w:rsidRPr="008A6303" w:rsidRDefault="00A57FB7" w:rsidP="0059142A">
      <w:pPr>
        <w:pStyle w:val="af4"/>
        <w:numPr>
          <w:ilvl w:val="0"/>
          <w:numId w:val="4"/>
        </w:numPr>
        <w:ind w:left="426" w:firstLine="840"/>
        <w:rPr>
          <w:sz w:val="28"/>
        </w:rPr>
      </w:pPr>
      <w:r w:rsidRPr="008A6303">
        <w:rPr>
          <w:sz w:val="28"/>
          <w:szCs w:val="28"/>
          <w:lang w:eastAsia="ru-RU"/>
        </w:rPr>
        <w:t>В течение трех рабочих дней со дня составления протокола вскрытия конвертов с заявками на участие в открытом конкурсе он публикуется на официальном сайте организатора конкурса.</w:t>
      </w:r>
    </w:p>
    <w:p w14:paraId="626EDDCA" w14:textId="0F524270" w:rsidR="0059142A" w:rsidRPr="008A6303" w:rsidRDefault="007737B2" w:rsidP="0059142A">
      <w:pPr>
        <w:pStyle w:val="af4"/>
        <w:numPr>
          <w:ilvl w:val="0"/>
          <w:numId w:val="4"/>
        </w:numPr>
        <w:ind w:left="426" w:firstLine="840"/>
        <w:rPr>
          <w:sz w:val="28"/>
          <w:szCs w:val="28"/>
          <w:lang w:eastAsia="ru-RU"/>
        </w:rPr>
      </w:pPr>
      <w:r w:rsidRPr="008A6303">
        <w:rPr>
          <w:sz w:val="28"/>
          <w:szCs w:val="28"/>
          <w:lang w:eastAsia="ru-RU"/>
        </w:rPr>
        <w:t>Комиссия</w:t>
      </w:r>
      <w:r w:rsidR="00A57FB7" w:rsidRPr="008A6303">
        <w:rPr>
          <w:sz w:val="28"/>
          <w:szCs w:val="28"/>
          <w:lang w:eastAsia="ru-RU"/>
        </w:rPr>
        <w:t xml:space="preserve"> не позднее двадцати календарных дней со дня вскрытия конвертов сверяет наличие документов на участие в открытом конкурсе, представленных участником открытого конкурса в соответствии </w:t>
      </w:r>
      <w:r w:rsidR="0059142A" w:rsidRPr="008A6303">
        <w:rPr>
          <w:sz w:val="28"/>
          <w:szCs w:val="28"/>
          <w:lang w:eastAsia="ru-RU"/>
        </w:rPr>
        <w:br/>
      </w:r>
      <w:r w:rsidR="00A57FB7" w:rsidRPr="008A6303">
        <w:rPr>
          <w:sz w:val="28"/>
          <w:szCs w:val="28"/>
          <w:lang w:eastAsia="ru-RU"/>
        </w:rPr>
        <w:t>с пунктом 16 настоящего Положения, рассматривает заявки и проверяет содержание документов</w:t>
      </w:r>
      <w:r w:rsidR="00F80625" w:rsidRPr="008A6303">
        <w:rPr>
          <w:sz w:val="28"/>
          <w:szCs w:val="28"/>
          <w:lang w:eastAsia="ru-RU"/>
        </w:rPr>
        <w:t>.</w:t>
      </w:r>
      <w:r w:rsidR="0059142A" w:rsidRPr="008A6303">
        <w:rPr>
          <w:sz w:val="28"/>
          <w:szCs w:val="28"/>
          <w:lang w:eastAsia="ru-RU"/>
        </w:rPr>
        <w:t xml:space="preserve"> Проверка содержания документов осуществляется на соответствие требованиям:</w:t>
      </w:r>
    </w:p>
    <w:p w14:paraId="523F7E06" w14:textId="1D12A011" w:rsidR="0059142A" w:rsidRPr="008A6303" w:rsidRDefault="0059142A" w:rsidP="0059142A">
      <w:pPr>
        <w:spacing w:after="0" w:line="240" w:lineRule="auto"/>
        <w:ind w:left="426" w:firstLine="840"/>
        <w:jc w:val="both"/>
        <w:rPr>
          <w:rFonts w:ascii="Times New Roman" w:hAnsi="Times New Roman"/>
          <w:sz w:val="28"/>
          <w:szCs w:val="28"/>
          <w:lang w:eastAsia="ru-RU"/>
        </w:rPr>
      </w:pPr>
      <w:r w:rsidRPr="008A6303">
        <w:rPr>
          <w:rFonts w:ascii="Times New Roman" w:hAnsi="Times New Roman"/>
          <w:sz w:val="28"/>
          <w:szCs w:val="28"/>
          <w:lang w:eastAsia="ru-RU"/>
        </w:rPr>
        <w:t>- статьи 23 Федерального закона № 220-ФЗ;</w:t>
      </w:r>
    </w:p>
    <w:p w14:paraId="68D29EBE" w14:textId="77777777" w:rsidR="0059142A" w:rsidRPr="008A6303" w:rsidRDefault="0059142A" w:rsidP="0059142A">
      <w:pPr>
        <w:spacing w:after="0" w:line="240" w:lineRule="auto"/>
        <w:ind w:left="426" w:firstLine="840"/>
        <w:jc w:val="both"/>
        <w:rPr>
          <w:rFonts w:ascii="Times New Roman" w:hAnsi="Times New Roman"/>
          <w:sz w:val="28"/>
          <w:szCs w:val="28"/>
          <w:lang w:eastAsia="ru-RU"/>
        </w:rPr>
      </w:pPr>
      <w:r w:rsidRPr="008A6303">
        <w:rPr>
          <w:rFonts w:ascii="Times New Roman" w:hAnsi="Times New Roman"/>
          <w:sz w:val="28"/>
          <w:szCs w:val="28"/>
          <w:lang w:eastAsia="ru-RU"/>
        </w:rPr>
        <w:t>- конкурсной документации;</w:t>
      </w:r>
    </w:p>
    <w:p w14:paraId="7320D4CF" w14:textId="77777777" w:rsidR="0059142A" w:rsidRPr="008A6303" w:rsidRDefault="0059142A" w:rsidP="0059142A">
      <w:pPr>
        <w:spacing w:after="0" w:line="240" w:lineRule="auto"/>
        <w:ind w:left="426" w:firstLine="840"/>
        <w:jc w:val="both"/>
        <w:rPr>
          <w:rFonts w:ascii="Times New Roman" w:hAnsi="Times New Roman"/>
          <w:sz w:val="28"/>
          <w:szCs w:val="28"/>
          <w:lang w:eastAsia="ru-RU"/>
        </w:rPr>
      </w:pPr>
      <w:r w:rsidRPr="008A6303">
        <w:rPr>
          <w:rFonts w:ascii="Times New Roman" w:hAnsi="Times New Roman"/>
          <w:sz w:val="28"/>
          <w:szCs w:val="28"/>
          <w:lang w:eastAsia="ru-RU"/>
        </w:rPr>
        <w:t>- полноте представленных документов;</w:t>
      </w:r>
    </w:p>
    <w:p w14:paraId="4D90F7B8" w14:textId="77777777" w:rsidR="0059142A" w:rsidRPr="008A6303" w:rsidRDefault="0059142A" w:rsidP="0059142A">
      <w:pPr>
        <w:spacing w:after="0" w:line="240" w:lineRule="auto"/>
        <w:ind w:left="426" w:firstLine="840"/>
        <w:jc w:val="both"/>
        <w:rPr>
          <w:rFonts w:ascii="Times New Roman" w:hAnsi="Times New Roman"/>
          <w:sz w:val="28"/>
          <w:szCs w:val="28"/>
          <w:lang w:eastAsia="ru-RU"/>
        </w:rPr>
      </w:pPr>
      <w:r w:rsidRPr="008A6303">
        <w:rPr>
          <w:rFonts w:ascii="Times New Roman" w:hAnsi="Times New Roman"/>
          <w:sz w:val="28"/>
          <w:szCs w:val="28"/>
          <w:lang w:eastAsia="ru-RU"/>
        </w:rPr>
        <w:t>- достоверности представленных сведений.</w:t>
      </w:r>
    </w:p>
    <w:p w14:paraId="4842ED5B" w14:textId="61CB77CF" w:rsidR="000802CC" w:rsidRPr="008A6303" w:rsidRDefault="0059142A" w:rsidP="0059142A">
      <w:pPr>
        <w:spacing w:after="0"/>
        <w:ind w:left="426" w:firstLine="850"/>
        <w:rPr>
          <w:rFonts w:ascii="Times New Roman" w:hAnsi="Times New Roman"/>
          <w:sz w:val="28"/>
          <w:szCs w:val="28"/>
          <w:lang w:eastAsia="ru-RU"/>
        </w:rPr>
      </w:pPr>
      <w:r w:rsidRPr="008A6303">
        <w:rPr>
          <w:rFonts w:ascii="Times New Roman" w:hAnsi="Times New Roman"/>
          <w:sz w:val="28"/>
          <w:szCs w:val="28"/>
          <w:lang w:eastAsia="ru-RU"/>
        </w:rPr>
        <w:t xml:space="preserve">Комиссия </w:t>
      </w:r>
      <w:r w:rsidR="00A57FB7" w:rsidRPr="008A6303">
        <w:rPr>
          <w:rFonts w:ascii="Times New Roman" w:hAnsi="Times New Roman"/>
          <w:sz w:val="28"/>
          <w:szCs w:val="28"/>
          <w:lang w:eastAsia="ru-RU"/>
        </w:rPr>
        <w:t xml:space="preserve">оценивает по балльной системе данные, представленные </w:t>
      </w:r>
      <w:r w:rsidR="00F80625" w:rsidRPr="008A6303">
        <w:rPr>
          <w:rFonts w:ascii="Times New Roman" w:hAnsi="Times New Roman"/>
          <w:sz w:val="28"/>
          <w:szCs w:val="28"/>
          <w:lang w:eastAsia="ru-RU"/>
        </w:rPr>
        <w:br/>
      </w:r>
      <w:r w:rsidR="00A57FB7" w:rsidRPr="008A6303">
        <w:rPr>
          <w:rFonts w:ascii="Times New Roman" w:hAnsi="Times New Roman"/>
          <w:sz w:val="28"/>
          <w:szCs w:val="28"/>
          <w:lang w:eastAsia="ru-RU"/>
        </w:rPr>
        <w:t>в заявках на участие в открытом конкурсе.</w:t>
      </w:r>
    </w:p>
    <w:p w14:paraId="4A9891A0" w14:textId="77777777" w:rsidR="000802CC" w:rsidRPr="008A6303" w:rsidRDefault="00A57FB7" w:rsidP="0059142A">
      <w:pPr>
        <w:pStyle w:val="af4"/>
        <w:ind w:left="426" w:firstLine="850"/>
        <w:rPr>
          <w:sz w:val="28"/>
          <w:szCs w:val="28"/>
        </w:rPr>
      </w:pPr>
      <w:r w:rsidRPr="008A6303">
        <w:rPr>
          <w:sz w:val="28"/>
          <w:szCs w:val="28"/>
        </w:rPr>
        <w:t>Место, дата и время рассмотрения заявок и подведения итогов открытого конкурса указываются в извещении.</w:t>
      </w:r>
    </w:p>
    <w:p w14:paraId="5A179199"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Оценка заявок на участие в открытом конкурсе по муниципальным маршрутам производится по шкале для оценки и сопоставления заявок на участие в открытом конкурсе на предоставление права осуществления перевозок по муниципальному маршруту регулярных перевозок по нерегулируемым тарифам.</w:t>
      </w:r>
    </w:p>
    <w:p w14:paraId="553978B1" w14:textId="6A3F2FE8" w:rsidR="000802CC" w:rsidRPr="008A6303" w:rsidRDefault="007737B2">
      <w:pPr>
        <w:pStyle w:val="af4"/>
        <w:numPr>
          <w:ilvl w:val="0"/>
          <w:numId w:val="4"/>
        </w:numPr>
        <w:ind w:left="426" w:firstLine="840"/>
        <w:rPr>
          <w:sz w:val="28"/>
          <w:szCs w:val="28"/>
          <w:lang w:eastAsia="ru-RU"/>
        </w:rPr>
      </w:pPr>
      <w:r w:rsidRPr="008A6303">
        <w:rPr>
          <w:sz w:val="28"/>
          <w:szCs w:val="28"/>
          <w:lang w:eastAsia="ru-RU"/>
        </w:rPr>
        <w:t>Комиссия</w:t>
      </w:r>
      <w:r w:rsidR="00A57FB7" w:rsidRPr="008A6303">
        <w:rPr>
          <w:sz w:val="28"/>
          <w:szCs w:val="28"/>
          <w:lang w:eastAsia="ru-RU"/>
        </w:rPr>
        <w:t xml:space="preserve"> выносит на голосование вопрос в отношении каждого участника открытого конкурса и поданной им заявки на участие в открытом конкурсе: о признании участника и заявки соответствующими установленным требованиям, об отклонении заявки по причине несоответствия заявки и (или) участника установленным требованиям.</w:t>
      </w:r>
    </w:p>
    <w:p w14:paraId="18D7FD8A"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Основаниями для отклонения заявки на участие в открытом конкурсе являются:</w:t>
      </w:r>
    </w:p>
    <w:p w14:paraId="31264571"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1) несоответствие представленного заявления на участие в открытом конкурсе форме согласно приложению 1 к настоящему Положению;</w:t>
      </w:r>
    </w:p>
    <w:p w14:paraId="2442BD45" w14:textId="3D6E861F"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 xml:space="preserve">2) несоответствие заявки на участие и (или) участника в открытом конкурсе условиям и требованиям, </w:t>
      </w:r>
      <w:r w:rsidR="0085319F" w:rsidRPr="008A6303">
        <w:rPr>
          <w:rFonts w:ascii="Times New Roman" w:hAnsi="Times New Roman"/>
          <w:sz w:val="28"/>
          <w:szCs w:val="28"/>
        </w:rPr>
        <w:t xml:space="preserve">установленным Федеральным законом </w:t>
      </w:r>
      <w:r w:rsidR="0085319F" w:rsidRPr="008A6303">
        <w:rPr>
          <w:rFonts w:ascii="Times New Roman" w:hAnsi="Times New Roman"/>
          <w:sz w:val="28"/>
          <w:szCs w:val="28"/>
        </w:rPr>
        <w:br/>
      </w:r>
      <w:r w:rsidR="0085319F" w:rsidRPr="008A6303">
        <w:rPr>
          <w:rFonts w:ascii="Times New Roman" w:hAnsi="Times New Roman"/>
          <w:sz w:val="28"/>
          <w:szCs w:val="28"/>
        </w:rPr>
        <w:lastRenderedPageBreak/>
        <w:t>№ 220-ФЗ, законодательством Московской области, настоящим Положением и конкурсной документации</w:t>
      </w:r>
      <w:r w:rsidRPr="008A6303">
        <w:rPr>
          <w:rFonts w:ascii="Times New Roman" w:hAnsi="Times New Roman"/>
          <w:sz w:val="28"/>
          <w:szCs w:val="28"/>
        </w:rPr>
        <w:t>;</w:t>
      </w:r>
    </w:p>
    <w:p w14:paraId="2F63C2E7"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 xml:space="preserve">3) </w:t>
      </w:r>
      <w:proofErr w:type="spellStart"/>
      <w:r w:rsidRPr="008A6303">
        <w:rPr>
          <w:rFonts w:ascii="Times New Roman" w:hAnsi="Times New Roman"/>
          <w:sz w:val="28"/>
          <w:szCs w:val="28"/>
        </w:rPr>
        <w:t>неуказание</w:t>
      </w:r>
      <w:proofErr w:type="spellEnd"/>
      <w:r w:rsidRPr="008A6303">
        <w:rPr>
          <w:rFonts w:ascii="Times New Roman" w:hAnsi="Times New Roman"/>
          <w:sz w:val="28"/>
          <w:szCs w:val="28"/>
        </w:rPr>
        <w:t>, неполное указание либо указание недостоверных сведений в документе (документах), предусмотренном пунктом 14 настоящего Положения;</w:t>
      </w:r>
    </w:p>
    <w:p w14:paraId="2138F2A9"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4) непредставление документа (документов), предусмотренного пунктом 16 настоящего Положения, за исключением документов, предусмотренных подпунктом 11 пункта 14 настоящего Положения.</w:t>
      </w:r>
    </w:p>
    <w:p w14:paraId="55359BC9" w14:textId="03AAA84D" w:rsidR="0085319F" w:rsidRPr="008A6303" w:rsidRDefault="00A57FB7" w:rsidP="00997326">
      <w:pPr>
        <w:pStyle w:val="af4"/>
        <w:numPr>
          <w:ilvl w:val="0"/>
          <w:numId w:val="4"/>
        </w:numPr>
        <w:ind w:left="426" w:firstLine="850"/>
        <w:rPr>
          <w:sz w:val="28"/>
          <w:szCs w:val="28"/>
          <w:lang w:eastAsia="ru-RU"/>
        </w:rPr>
      </w:pPr>
      <w:r w:rsidRPr="008A6303">
        <w:rPr>
          <w:sz w:val="28"/>
          <w:szCs w:val="28"/>
          <w:lang w:eastAsia="ru-RU"/>
        </w:rPr>
        <w:t xml:space="preserve">В случае установления недостоверности сведений, содержащихся в заявке на участие в открытом конкурсе, а также установления факта проведения реорганизации, ликвидации юридического лица, прекращения деятельности индивидуального предпринимателя или проведения в отношении участника процедуры банкротства либо наличия ареста на имущество, необходимое для обеспечения организации регулярных перевозок пассажиров и багажа автомобильным транспортом и городским наземным электрическим транспортом в соответствии с поданной заявкой на участие в открытом конкурсе, наличия задолженности по обязательным платежам в бюджеты бюджетной системы Российской Федерации за последний завершенный отчетный период, приостановления действия лицензии </w:t>
      </w:r>
      <w:r w:rsidR="007737B2" w:rsidRPr="008A6303">
        <w:rPr>
          <w:sz w:val="28"/>
          <w:szCs w:val="28"/>
          <w:lang w:eastAsia="ru-RU"/>
        </w:rPr>
        <w:t>Комиссия</w:t>
      </w:r>
      <w:r w:rsidRPr="008A6303">
        <w:rPr>
          <w:sz w:val="28"/>
          <w:szCs w:val="28"/>
          <w:lang w:eastAsia="ru-RU"/>
        </w:rPr>
        <w:t xml:space="preserve"> отстраняет такого участника открытого конкурса на любом этапе его проведения.</w:t>
      </w:r>
      <w:r w:rsidR="0085319F" w:rsidRPr="008A6303">
        <w:rPr>
          <w:sz w:val="28"/>
          <w:szCs w:val="28"/>
          <w:lang w:eastAsia="ru-RU"/>
        </w:rPr>
        <w:t xml:space="preserve"> Решение об отстранении принимается Комиссией открытым голосованием и оформляется протоколом заседания </w:t>
      </w:r>
      <w:r w:rsidR="0085319F" w:rsidRPr="008A6303">
        <w:rPr>
          <w:sz w:val="28"/>
          <w:szCs w:val="28"/>
          <w:lang w:eastAsia="ru-RU"/>
        </w:rPr>
        <w:br/>
        <w:t xml:space="preserve">с указанием оснований отстранения. Участник, в отношении которого принято решение об отстранении, извещается о принятом решении посредством направления уведомления на электронную почту, указанную </w:t>
      </w:r>
      <w:r w:rsidR="0085319F" w:rsidRPr="008A6303">
        <w:rPr>
          <w:sz w:val="28"/>
          <w:szCs w:val="28"/>
          <w:lang w:eastAsia="ru-RU"/>
        </w:rPr>
        <w:br/>
        <w:t>в его заявке</w:t>
      </w:r>
      <w:r w:rsidR="00DC49C6">
        <w:rPr>
          <w:sz w:val="28"/>
          <w:szCs w:val="28"/>
          <w:lang w:eastAsia="ru-RU"/>
        </w:rPr>
        <w:t xml:space="preserve">, </w:t>
      </w:r>
      <w:r w:rsidR="00997326" w:rsidRPr="00997326">
        <w:rPr>
          <w:sz w:val="28"/>
          <w:szCs w:val="28"/>
          <w:lang w:eastAsia="ru-RU"/>
        </w:rPr>
        <w:t>в течение 3 рабочих дней со дня принятия такого решения.</w:t>
      </w:r>
      <w:r w:rsidR="00997326" w:rsidRPr="008A6303">
        <w:rPr>
          <w:sz w:val="28"/>
          <w:szCs w:val="28"/>
          <w:lang w:eastAsia="ru-RU"/>
        </w:rPr>
        <w:t xml:space="preserve"> </w:t>
      </w:r>
    </w:p>
    <w:p w14:paraId="4B118EE2" w14:textId="0198926A" w:rsidR="000802CC" w:rsidRPr="008A6303" w:rsidRDefault="007737B2" w:rsidP="0085319F">
      <w:pPr>
        <w:pStyle w:val="af4"/>
        <w:numPr>
          <w:ilvl w:val="0"/>
          <w:numId w:val="4"/>
        </w:numPr>
        <w:ind w:left="426" w:firstLine="850"/>
        <w:rPr>
          <w:sz w:val="28"/>
          <w:szCs w:val="28"/>
          <w:lang w:eastAsia="ru-RU"/>
        </w:rPr>
      </w:pPr>
      <w:r w:rsidRPr="008A6303">
        <w:rPr>
          <w:sz w:val="28"/>
          <w:szCs w:val="28"/>
          <w:lang w:eastAsia="ru-RU"/>
        </w:rPr>
        <w:t>Комиссия</w:t>
      </w:r>
      <w:r w:rsidR="00A57FB7" w:rsidRPr="008A6303">
        <w:rPr>
          <w:sz w:val="28"/>
          <w:szCs w:val="28"/>
          <w:lang w:eastAsia="ru-RU"/>
        </w:rPr>
        <w:t xml:space="preserve"> осуществляет оценку заявок на участие в открытом конкурсе, которые не были отклонены, для выявления победителя конкурса на основе критериев, указанных в документации, согласно шкале, для оценки и сопоставления заявок.</w:t>
      </w:r>
    </w:p>
    <w:p w14:paraId="7BA346D2" w14:textId="77777777" w:rsidR="000802CC" w:rsidRPr="008A6303" w:rsidRDefault="00A57FB7">
      <w:pPr>
        <w:pStyle w:val="af4"/>
        <w:ind w:left="426" w:firstLine="851"/>
        <w:rPr>
          <w:sz w:val="28"/>
          <w:szCs w:val="28"/>
        </w:rPr>
      </w:pPr>
      <w:r w:rsidRPr="008A6303">
        <w:rPr>
          <w:sz w:val="28"/>
          <w:szCs w:val="28"/>
        </w:rPr>
        <w:t>Заявкам на участие в открытом конкурсе присваивается порядковый номер в порядке уменьшения их оценки. Заявке на участие в открытом конкурсе, получившей высшую оценку, присваивается первый номер.</w:t>
      </w:r>
    </w:p>
    <w:p w14:paraId="41E0D482" w14:textId="77777777" w:rsidR="000802CC" w:rsidRPr="008A6303" w:rsidRDefault="00A57FB7">
      <w:pPr>
        <w:pStyle w:val="af4"/>
        <w:ind w:left="426" w:firstLine="851"/>
        <w:rPr>
          <w:sz w:val="28"/>
          <w:szCs w:val="28"/>
        </w:rPr>
      </w:pPr>
      <w:r w:rsidRPr="008A6303">
        <w:rPr>
          <w:sz w:val="28"/>
          <w:szCs w:val="28"/>
        </w:rPr>
        <w:t xml:space="preserve">В случае если нескольким заявкам присвоен первый номер, победителем признается участник, заявка которого получила высшую оценку по сумме критериев «Количество дорожно-транспортных происшествий» и «Опыт осуществления регулярных перевозок». Если высшую оценку по сумме указанных критериев получили несколько заявок, победителем признается участник с лучшим значением критерия «Максимальный срок эксплуатации транспортных средств», а при отсутствии такого участника – участник с лучшим значением критерия «Доли транспортных средств каждого класса с характеристиками, влияющими на качество перевозок». Если и этот порядок не позволил определить победителя, победителем признается участник, по предложению которого установлен маршрут, а при </w:t>
      </w:r>
      <w:r w:rsidRPr="008A6303">
        <w:rPr>
          <w:sz w:val="28"/>
          <w:szCs w:val="28"/>
        </w:rPr>
        <w:lastRenderedPageBreak/>
        <w:t>отсутствии такого участника – участник, заявка которого подана ранее других заявок, получивших высшую оценку.</w:t>
      </w:r>
    </w:p>
    <w:p w14:paraId="6945608E"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 xml:space="preserve">В протокол рассмотрения и оценки заявок на участие </w:t>
      </w:r>
      <w:r w:rsidRPr="008A6303">
        <w:rPr>
          <w:sz w:val="28"/>
          <w:szCs w:val="28"/>
          <w:lang w:eastAsia="ru-RU"/>
        </w:rPr>
        <w:br/>
        <w:t>в открытом конкурсе вносится информация:</w:t>
      </w:r>
    </w:p>
    <w:p w14:paraId="259625EB"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1) о допуске участника открытого конкурса;</w:t>
      </w:r>
    </w:p>
    <w:p w14:paraId="0C39654B"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2) об отказе участнику открытого конкурса в допуске с обоснованием причины отказа;</w:t>
      </w:r>
    </w:p>
    <w:p w14:paraId="10EF9536"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3) о признании открытого конкурса состоявшимся и о победителе открытого конкурса либо о признании открытого конкурса несостоявшимся;</w:t>
      </w:r>
    </w:p>
    <w:p w14:paraId="523BFD7A" w14:textId="33E49523"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4) о каждом участнике открытого конкурса с указанием количества набранных баллов</w:t>
      </w:r>
      <w:r w:rsidR="00F04ABA" w:rsidRPr="008A6303">
        <w:rPr>
          <w:rFonts w:ascii="Times New Roman" w:hAnsi="Times New Roman"/>
          <w:sz w:val="28"/>
          <w:szCs w:val="28"/>
        </w:rPr>
        <w:t>;</w:t>
      </w:r>
    </w:p>
    <w:p w14:paraId="1E84DDFE" w14:textId="01D3A37B" w:rsidR="00F04ABA" w:rsidRPr="008A6303" w:rsidRDefault="00F04ABA" w:rsidP="00F04ABA">
      <w:pPr>
        <w:pStyle w:val="a8"/>
        <w:spacing w:after="0"/>
        <w:ind w:left="427" w:firstLine="708"/>
        <w:rPr>
          <w:rFonts w:ascii="Times New Roman" w:hAnsi="Times New Roman"/>
          <w:sz w:val="28"/>
          <w:szCs w:val="28"/>
        </w:rPr>
      </w:pPr>
      <w:r w:rsidRPr="008A6303">
        <w:rPr>
          <w:rFonts w:ascii="Times New Roman" w:hAnsi="Times New Roman"/>
          <w:sz w:val="28"/>
          <w:szCs w:val="28"/>
        </w:rPr>
        <w:t>5) результат</w:t>
      </w:r>
      <w:r w:rsidR="00DC49C6">
        <w:rPr>
          <w:rFonts w:ascii="Times New Roman" w:hAnsi="Times New Roman"/>
          <w:sz w:val="28"/>
          <w:szCs w:val="28"/>
        </w:rPr>
        <w:t>ах</w:t>
      </w:r>
      <w:r w:rsidRPr="008A6303">
        <w:rPr>
          <w:rFonts w:ascii="Times New Roman" w:hAnsi="Times New Roman"/>
          <w:sz w:val="28"/>
          <w:szCs w:val="28"/>
        </w:rPr>
        <w:t xml:space="preserve"> голосования комиссии;</w:t>
      </w:r>
    </w:p>
    <w:p w14:paraId="32205C62" w14:textId="6A450A33" w:rsidR="00F04ABA" w:rsidRPr="008A6303" w:rsidRDefault="00F04ABA" w:rsidP="00F04ABA">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6) сведения о наличии особого мнения членов комиссии (при наличии).</w:t>
      </w:r>
    </w:p>
    <w:p w14:paraId="62780863"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несоответствующими требованиям, организатор конкурса принимает решение:</w:t>
      </w:r>
    </w:p>
    <w:p w14:paraId="31E69A5A"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1) о повторном проведении открытого конкурса;</w:t>
      </w:r>
    </w:p>
    <w:p w14:paraId="76BC471C" w14:textId="77777777" w:rsidR="000802CC" w:rsidRPr="008A6303" w:rsidRDefault="00A57FB7">
      <w:pPr>
        <w:spacing w:after="0" w:line="240" w:lineRule="auto"/>
        <w:ind w:left="426" w:firstLine="709"/>
        <w:jc w:val="both"/>
        <w:rPr>
          <w:rFonts w:ascii="Times New Roman" w:hAnsi="Times New Roman"/>
          <w:sz w:val="28"/>
          <w:szCs w:val="28"/>
        </w:rPr>
      </w:pPr>
      <w:r w:rsidRPr="008A6303">
        <w:rPr>
          <w:rFonts w:ascii="Times New Roman" w:hAnsi="Times New Roman"/>
          <w:sz w:val="28"/>
          <w:szCs w:val="28"/>
        </w:rPr>
        <w:t>2) об отмене предусмотренного конкурсной документацией маршрута регулярных перевозок.</w:t>
      </w:r>
    </w:p>
    <w:p w14:paraId="3000E3E6"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В случае если конкурс признан несостоявшимся в связи с тем, что только одна заявка признана соответствующей требованиям, право осуществления перевозок по предусмотренным маршрутам предоставляется лицу, подавшему такую заявку, при условии соответствия участника требованиям конкурсной документации.</w:t>
      </w:r>
    </w:p>
    <w:p w14:paraId="2D33C998" w14:textId="77777777" w:rsidR="000802CC" w:rsidRPr="008A6303" w:rsidRDefault="000802CC">
      <w:pPr>
        <w:pStyle w:val="1"/>
        <w:widowControl w:val="0"/>
        <w:tabs>
          <w:tab w:val="left" w:pos="4369"/>
        </w:tabs>
        <w:autoSpaceDE w:val="0"/>
        <w:autoSpaceDN w:val="0"/>
        <w:spacing w:before="0" w:beforeAutospacing="0" w:after="0" w:afterAutospacing="0"/>
        <w:ind w:left="426"/>
        <w:rPr>
          <w:spacing w:val="-2"/>
          <w:sz w:val="28"/>
          <w:szCs w:val="28"/>
        </w:rPr>
      </w:pPr>
    </w:p>
    <w:p w14:paraId="36C99A4B" w14:textId="77777777" w:rsidR="000802CC" w:rsidRPr="008A6303" w:rsidRDefault="00A57FB7">
      <w:pPr>
        <w:pStyle w:val="1"/>
        <w:widowControl w:val="0"/>
        <w:numPr>
          <w:ilvl w:val="0"/>
          <w:numId w:val="3"/>
        </w:numPr>
        <w:tabs>
          <w:tab w:val="left" w:pos="4369"/>
        </w:tabs>
        <w:autoSpaceDE w:val="0"/>
        <w:autoSpaceDN w:val="0"/>
        <w:spacing w:before="0" w:beforeAutospacing="0" w:after="0" w:afterAutospacing="0"/>
        <w:ind w:left="426"/>
        <w:jc w:val="center"/>
        <w:rPr>
          <w:spacing w:val="-2"/>
          <w:sz w:val="28"/>
          <w:szCs w:val="28"/>
        </w:rPr>
      </w:pPr>
      <w:r w:rsidRPr="008A6303">
        <w:rPr>
          <w:spacing w:val="-2"/>
          <w:sz w:val="28"/>
          <w:szCs w:val="28"/>
        </w:rPr>
        <w:t>Подведение итогов открытого конкурса</w:t>
      </w:r>
    </w:p>
    <w:p w14:paraId="6F31136C" w14:textId="77777777" w:rsidR="000802CC" w:rsidRPr="008A6303" w:rsidRDefault="000802CC">
      <w:pPr>
        <w:pStyle w:val="1"/>
        <w:widowControl w:val="0"/>
        <w:tabs>
          <w:tab w:val="left" w:pos="4369"/>
        </w:tabs>
        <w:autoSpaceDE w:val="0"/>
        <w:autoSpaceDN w:val="0"/>
        <w:spacing w:before="0" w:beforeAutospacing="0" w:after="0" w:afterAutospacing="0"/>
        <w:ind w:left="426"/>
        <w:jc w:val="center"/>
        <w:rPr>
          <w:spacing w:val="-2"/>
          <w:sz w:val="28"/>
          <w:szCs w:val="28"/>
        </w:rPr>
      </w:pPr>
    </w:p>
    <w:p w14:paraId="48C310D1"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Днем проведения открытого конкурса считается день рассмотрения заявок и подведения итогов открытого конкурса. Подведение итогов открытого конкурса оформляется протоколом рассмотрения и оценки заявок на участие в открытом конкурсе.</w:t>
      </w:r>
    </w:p>
    <w:p w14:paraId="7E69020E"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Протокол рассмотрения и оценки заявок на участие в открытом конкурсе публикуется организатором конкурса в сети Интернет на официальном сайте Администрации в течение пяти рабочих дней со дня подписания протокола рассмотрения и оценки заявок на участие в открытом конкурсе.</w:t>
      </w:r>
    </w:p>
    <w:p w14:paraId="1D80D504"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 xml:space="preserve">Победителю открытого конкурса в течение трех рабочих дней со дня опубликования протокола рассмотрения и оценки заявок на участие в открытом конкурсе направляется уведомление о признании победителем открытого конкурса на электронную почту, указанную в заявке, с электронной почты, указанной в извещении о проведении открытого </w:t>
      </w:r>
      <w:r w:rsidRPr="008A6303">
        <w:rPr>
          <w:sz w:val="28"/>
          <w:szCs w:val="28"/>
          <w:lang w:eastAsia="ru-RU"/>
        </w:rPr>
        <w:lastRenderedPageBreak/>
        <w:t>конкурса.</w:t>
      </w:r>
    </w:p>
    <w:p w14:paraId="7278ACBA" w14:textId="77777777" w:rsidR="000802CC" w:rsidRPr="008A6303" w:rsidRDefault="00A57FB7">
      <w:pPr>
        <w:pStyle w:val="af4"/>
        <w:ind w:left="426" w:firstLine="851"/>
        <w:rPr>
          <w:sz w:val="28"/>
          <w:szCs w:val="28"/>
        </w:rPr>
      </w:pPr>
      <w:r w:rsidRPr="008A6303">
        <w:rPr>
          <w:sz w:val="28"/>
          <w:szCs w:val="28"/>
        </w:rPr>
        <w:t>В ответ на получение уведомления победитель открытого конкурса обязан предоставить в течение четырех рабочих дней со дня получения уведомления о победе на открытом конкурсе подтверждение на электронную почту организатора конкурса, указанную в извещении, о готовности осуществлять перевозки с указанием даты начала перевозок и перечня всех маршрутов, указанных в извещении о проведении открытого конкурса или проинформировать </w:t>
      </w:r>
      <w:r w:rsidRPr="008A6303">
        <w:rPr>
          <w:bCs/>
          <w:sz w:val="28"/>
          <w:szCs w:val="28"/>
        </w:rPr>
        <w:t>об отказе от права осуществления перевозок по предусмотренным конкурсной документацией маршрутам регулярных перевозок</w:t>
      </w:r>
      <w:r w:rsidRPr="008A6303">
        <w:rPr>
          <w:sz w:val="28"/>
          <w:szCs w:val="28"/>
        </w:rPr>
        <w:t>.</w:t>
      </w:r>
    </w:p>
    <w:p w14:paraId="1A875734" w14:textId="77777777" w:rsidR="000802CC" w:rsidRPr="008A6303" w:rsidRDefault="00A57FB7">
      <w:pPr>
        <w:pStyle w:val="af4"/>
        <w:ind w:left="426" w:firstLine="851"/>
        <w:rPr>
          <w:sz w:val="28"/>
          <w:szCs w:val="28"/>
        </w:rPr>
      </w:pPr>
      <w:r w:rsidRPr="008A6303">
        <w:rPr>
          <w:sz w:val="28"/>
          <w:szCs w:val="28"/>
        </w:rPr>
        <w:t>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предоставленных прав осуществления перевозок по данному маршруту.</w:t>
      </w:r>
    </w:p>
    <w:p w14:paraId="552934A4"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В сроки и в порядке, установленные извещением о проведении открытого конкурса, победитель подтверждает исполнение обязательств по наличию транспортных средств, предусмотренных его заявкой на участие в открытом конкурсе.</w:t>
      </w:r>
    </w:p>
    <w:p w14:paraId="28D54DBF"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В случае если победитель открытого конкурса отказался от права осуществления перевозок по предусмотренным конкурсной документацией маршрутам регулярных перевозок и (или) не смог подтвердить наличие у него транспортных средств, предусмотренных его заявкой на участие в открытом конкурсе, право на осуществление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1A146DE2" w14:textId="77777777" w:rsidR="000802CC" w:rsidRPr="008A6303" w:rsidRDefault="00A57FB7">
      <w:pPr>
        <w:pStyle w:val="af4"/>
        <w:ind w:left="426" w:firstLine="851"/>
        <w:rPr>
          <w:sz w:val="28"/>
          <w:szCs w:val="28"/>
        </w:rPr>
      </w:pPr>
      <w:r w:rsidRPr="008A6303">
        <w:rPr>
          <w:sz w:val="28"/>
          <w:szCs w:val="28"/>
        </w:rPr>
        <w:t>Факт </w:t>
      </w:r>
      <w:proofErr w:type="spellStart"/>
      <w:r w:rsidRPr="008A6303">
        <w:rPr>
          <w:bCs/>
          <w:sz w:val="28"/>
          <w:szCs w:val="28"/>
        </w:rPr>
        <w:t>неподтверждения</w:t>
      </w:r>
      <w:proofErr w:type="spellEnd"/>
      <w:r w:rsidRPr="008A6303">
        <w:rPr>
          <w:sz w:val="28"/>
          <w:szCs w:val="28"/>
        </w:rPr>
        <w:t> победителем открытого конкурса наличия транспортных средств фиксируется организатором конкурса в </w:t>
      </w:r>
      <w:r w:rsidRPr="008A6303">
        <w:rPr>
          <w:bCs/>
          <w:sz w:val="28"/>
          <w:szCs w:val="28"/>
        </w:rPr>
        <w:t xml:space="preserve">протоколе о </w:t>
      </w:r>
      <w:proofErr w:type="spellStart"/>
      <w:r w:rsidRPr="008A6303">
        <w:rPr>
          <w:bCs/>
          <w:sz w:val="28"/>
          <w:szCs w:val="28"/>
        </w:rPr>
        <w:t>неподтверждении</w:t>
      </w:r>
      <w:proofErr w:type="spellEnd"/>
      <w:r w:rsidRPr="008A6303">
        <w:rPr>
          <w:bCs/>
          <w:sz w:val="28"/>
          <w:szCs w:val="28"/>
        </w:rPr>
        <w:t xml:space="preserve"> наличия транспортных средств</w:t>
      </w:r>
      <w:r w:rsidRPr="008A6303">
        <w:rPr>
          <w:sz w:val="28"/>
          <w:szCs w:val="28"/>
        </w:rPr>
        <w:t>, который размещается в течение пяти рабочих дней на официальном сайте Администрации.</w:t>
      </w:r>
    </w:p>
    <w:p w14:paraId="1CC8343F" w14:textId="77777777" w:rsidR="000802CC" w:rsidRPr="008A6303" w:rsidRDefault="00A57FB7">
      <w:pPr>
        <w:pStyle w:val="af4"/>
        <w:ind w:left="426" w:firstLine="851"/>
        <w:rPr>
          <w:sz w:val="28"/>
          <w:szCs w:val="28"/>
        </w:rPr>
      </w:pPr>
      <w:r w:rsidRPr="008A6303">
        <w:rPr>
          <w:sz w:val="28"/>
          <w:szCs w:val="28"/>
        </w:rPr>
        <w:t>Организатор конкурса в срок не позднее трех рабочих дней с даты размещения протокола отказа победителя открытого конкурса от </w:t>
      </w:r>
      <w:r w:rsidRPr="008A6303">
        <w:rPr>
          <w:bCs/>
          <w:sz w:val="28"/>
          <w:szCs w:val="28"/>
        </w:rPr>
        <w:t>права осуществления перевозок</w:t>
      </w:r>
      <w:r w:rsidRPr="008A6303">
        <w:rPr>
          <w:sz w:val="28"/>
          <w:szCs w:val="28"/>
        </w:rPr>
        <w:t> по маршруту регулярных перевозок направляет предложение на электронную почту, указанную в заявке, с электронной почты, указанной в извещении о проведении открытого конкурса, участнику открытого конкурса, заявке которого присвоен второй номер.</w:t>
      </w:r>
    </w:p>
    <w:p w14:paraId="478910C1" w14:textId="77777777" w:rsidR="000802CC" w:rsidRPr="008A6303" w:rsidRDefault="00A57FB7">
      <w:pPr>
        <w:pStyle w:val="af4"/>
        <w:ind w:left="426" w:firstLine="851"/>
        <w:rPr>
          <w:sz w:val="28"/>
          <w:szCs w:val="28"/>
        </w:rPr>
      </w:pPr>
      <w:r w:rsidRPr="008A6303">
        <w:rPr>
          <w:sz w:val="28"/>
          <w:szCs w:val="28"/>
        </w:rPr>
        <w:t>В течение четырех рабочих дней с даты направления такого предложения участник открытого конкурса, заявке которого присвоен второй номер, представляет организатору конкурса подтверждение, предусмотренное пунктом 48 настоящего Положения, и сведения, предусмотренные пунктом 49 настоящего Положения.</w:t>
      </w:r>
    </w:p>
    <w:p w14:paraId="70549AF8" w14:textId="77777777" w:rsidR="000802CC" w:rsidRPr="008A6303" w:rsidRDefault="00A57FB7">
      <w:pPr>
        <w:pStyle w:val="af4"/>
        <w:numPr>
          <w:ilvl w:val="0"/>
          <w:numId w:val="4"/>
        </w:numPr>
        <w:ind w:left="426" w:firstLine="851"/>
        <w:rPr>
          <w:sz w:val="28"/>
          <w:szCs w:val="28"/>
        </w:rPr>
      </w:pPr>
      <w:r w:rsidRPr="008A6303">
        <w:rPr>
          <w:sz w:val="28"/>
          <w:szCs w:val="28"/>
          <w:lang w:eastAsia="ru-RU"/>
        </w:rPr>
        <w:t xml:space="preserve">Непредставление победителем открытого конкурса в течение четырех рабочих дней подтверждения, предусмотренного пунктом 48 настоящего Положения, и (или) непредставление в указанный срок сведений, предусмотренных пунктом 49 Положения, означает </w:t>
      </w:r>
      <w:r w:rsidRPr="008A6303">
        <w:rPr>
          <w:bCs/>
          <w:sz w:val="28"/>
          <w:szCs w:val="28"/>
          <w:lang w:eastAsia="ru-RU"/>
        </w:rPr>
        <w:t xml:space="preserve">уклонение от права </w:t>
      </w:r>
      <w:r w:rsidRPr="008A6303">
        <w:rPr>
          <w:bCs/>
          <w:sz w:val="28"/>
          <w:szCs w:val="28"/>
          <w:lang w:eastAsia="ru-RU"/>
        </w:rPr>
        <w:lastRenderedPageBreak/>
        <w:t>осуществления перевозок</w:t>
      </w:r>
      <w:r w:rsidRPr="008A6303">
        <w:rPr>
          <w:sz w:val="28"/>
          <w:szCs w:val="28"/>
          <w:lang w:eastAsia="ru-RU"/>
        </w:rPr>
        <w:t> по предусмотренным конкурсной документацией маршрутам регулярных перевозок.</w:t>
      </w:r>
    </w:p>
    <w:p w14:paraId="78CA1AA5" w14:textId="77777777" w:rsidR="000802CC" w:rsidRPr="008A6303" w:rsidRDefault="00A57FB7">
      <w:pPr>
        <w:pStyle w:val="af4"/>
        <w:numPr>
          <w:ilvl w:val="0"/>
          <w:numId w:val="4"/>
        </w:numPr>
        <w:ind w:left="426" w:firstLine="851"/>
        <w:rPr>
          <w:sz w:val="28"/>
          <w:szCs w:val="28"/>
          <w:lang w:eastAsia="ru-RU"/>
        </w:rPr>
      </w:pPr>
      <w:r w:rsidRPr="008A6303">
        <w:rPr>
          <w:sz w:val="28"/>
          <w:szCs w:val="28"/>
          <w:lang w:eastAsia="ru-RU"/>
        </w:rPr>
        <w:t>Факт уклонения победителя открытого конкурса от оформления права осуществления перевозок по маршруту регулярных перевозок фиксируется организатором конкурса в </w:t>
      </w:r>
      <w:r w:rsidRPr="008A6303">
        <w:rPr>
          <w:bCs/>
          <w:sz w:val="28"/>
          <w:szCs w:val="28"/>
          <w:lang w:eastAsia="ru-RU"/>
        </w:rPr>
        <w:t>протоколе о факте уклонения от права осуществления перевозок по маршруту регулярных перевозок</w:t>
      </w:r>
      <w:r w:rsidRPr="008A6303">
        <w:rPr>
          <w:sz w:val="28"/>
          <w:szCs w:val="28"/>
          <w:lang w:eastAsia="ru-RU"/>
        </w:rPr>
        <w:t>, который размещается в течение пяти рабочих дней на официальном сайте Администрации.</w:t>
      </w:r>
    </w:p>
    <w:p w14:paraId="7C6D2433" w14:textId="77777777" w:rsidR="000802CC" w:rsidRPr="008A6303" w:rsidRDefault="00A57FB7">
      <w:pPr>
        <w:pStyle w:val="af4"/>
        <w:ind w:left="426" w:firstLine="851"/>
        <w:rPr>
          <w:sz w:val="28"/>
          <w:szCs w:val="28"/>
        </w:rPr>
      </w:pPr>
      <w:r w:rsidRPr="008A6303">
        <w:rPr>
          <w:sz w:val="28"/>
          <w:szCs w:val="28"/>
        </w:rPr>
        <w:t>Организатор конкурса в срок не позднее трех рабочих дней с даты размещения протокола о факте уклонения победителя открытого конкурса от оформления права осуществления перевозок по маршруту регулярных перевозок направляет предложение на электронную почту, указанную в заявке, с электронной почты, указанной в извещении о проведении открытого конкурса, участнику открытого конкурса, заявке которого присвоен второй номер.</w:t>
      </w:r>
    </w:p>
    <w:p w14:paraId="0212A6E7" w14:textId="67FB2665" w:rsidR="000802CC" w:rsidRPr="008A6303" w:rsidRDefault="00A57FB7">
      <w:pPr>
        <w:pStyle w:val="af4"/>
        <w:ind w:left="426" w:firstLine="851"/>
        <w:rPr>
          <w:sz w:val="28"/>
          <w:szCs w:val="28"/>
        </w:rPr>
      </w:pPr>
      <w:r w:rsidRPr="008A6303">
        <w:rPr>
          <w:sz w:val="28"/>
          <w:szCs w:val="28"/>
        </w:rPr>
        <w:t xml:space="preserve">В течение четырех рабочих дней с даты направления такого предложения, участник открытого конкурса, заявке которого присвоен второй номер, представляет организатору конкурса подтверждение, предусмотренное пунктом 48 настоящего Положения, и сведения, предусмотренные </w:t>
      </w:r>
      <w:hyperlink w:anchor="Par202" w:tooltip="47. В сроки и в порядке, установленные извещением о проведении открытого конкурса, победитель подтверждает исполнение обязательств по приобретению транспортных средств, предусмотренных его заявкой на участие в открытом конкурсе." w:history="1">
        <w:r w:rsidRPr="008A6303">
          <w:rPr>
            <w:sz w:val="28"/>
            <w:szCs w:val="28"/>
          </w:rPr>
          <w:t xml:space="preserve">пунктом </w:t>
        </w:r>
      </w:hyperlink>
      <w:r w:rsidRPr="008A6303">
        <w:rPr>
          <w:sz w:val="28"/>
          <w:szCs w:val="28"/>
        </w:rPr>
        <w:t>49 Положения.</w:t>
      </w:r>
    </w:p>
    <w:p w14:paraId="20998E76"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Если участник открытого конкурса, заявке которого присвоен второй номер, отказался от права осуществления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3DFB1498"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Предоставление права осуществления перевозок по результатам открытого конкурса осуществляется в порядке, установленном Федеральным законом № 220-ФЗ, и подтверждается включением сведений о перевозчике, маршрутах и транспортных средствах в соответствующий реестр маршрутов регулярных перевозок.</w:t>
      </w:r>
    </w:p>
    <w:p w14:paraId="6451DFE3" w14:textId="77777777" w:rsidR="000802CC" w:rsidRPr="008A6303" w:rsidRDefault="00A57FB7">
      <w:pPr>
        <w:pStyle w:val="af4"/>
        <w:numPr>
          <w:ilvl w:val="0"/>
          <w:numId w:val="4"/>
        </w:numPr>
        <w:ind w:left="426" w:firstLine="840"/>
        <w:rPr>
          <w:sz w:val="28"/>
          <w:szCs w:val="28"/>
          <w:lang w:eastAsia="ru-RU"/>
        </w:rPr>
      </w:pPr>
      <w:r w:rsidRPr="008A6303">
        <w:rPr>
          <w:sz w:val="28"/>
          <w:szCs w:val="28"/>
          <w:lang w:eastAsia="ru-RU"/>
        </w:rPr>
        <w:t>Результаты открытого конкурса могут быть обжалованы в судебном порядке.</w:t>
      </w:r>
    </w:p>
    <w:p w14:paraId="3406EB0C" w14:textId="77777777" w:rsidR="000802CC" w:rsidRPr="008A6303" w:rsidRDefault="000802CC">
      <w:pPr>
        <w:rPr>
          <w:sz w:val="28"/>
          <w:szCs w:val="28"/>
          <w:lang w:eastAsia="ru-RU"/>
        </w:rPr>
      </w:pPr>
    </w:p>
    <w:p w14:paraId="0873EE33" w14:textId="77777777" w:rsidR="000802CC" w:rsidRPr="008A6303" w:rsidRDefault="000802CC">
      <w:pPr>
        <w:spacing w:after="0" w:line="240" w:lineRule="auto"/>
        <w:contextualSpacing/>
        <w:jc w:val="both"/>
        <w:rPr>
          <w:rFonts w:ascii="Times New Roman" w:hAnsi="Times New Roman"/>
          <w:sz w:val="28"/>
          <w:szCs w:val="28"/>
        </w:rPr>
      </w:pPr>
    </w:p>
    <w:p w14:paraId="6285CEE7" w14:textId="77777777" w:rsidR="000802CC" w:rsidRPr="008A6303" w:rsidRDefault="00A57FB7">
      <w:pPr>
        <w:spacing w:after="0" w:line="240" w:lineRule="auto"/>
        <w:contextualSpacing/>
        <w:jc w:val="both"/>
        <w:rPr>
          <w:rFonts w:ascii="Times New Roman" w:hAnsi="Times New Roman"/>
          <w:sz w:val="28"/>
          <w:szCs w:val="28"/>
        </w:rPr>
      </w:pPr>
      <w:r w:rsidRPr="008A6303">
        <w:rPr>
          <w:rFonts w:ascii="Times New Roman" w:hAnsi="Times New Roman"/>
          <w:sz w:val="28"/>
          <w:szCs w:val="28"/>
        </w:rPr>
        <w:t xml:space="preserve">Первый заместитель Главы </w:t>
      </w:r>
    </w:p>
    <w:p w14:paraId="425F4C7C" w14:textId="77777777" w:rsidR="000802CC" w:rsidRPr="008A6303" w:rsidRDefault="00A57FB7">
      <w:pPr>
        <w:spacing w:after="0" w:line="240" w:lineRule="auto"/>
        <w:contextualSpacing/>
        <w:jc w:val="both"/>
        <w:rPr>
          <w:rFonts w:ascii="Times New Roman" w:hAnsi="Times New Roman"/>
          <w:sz w:val="28"/>
          <w:szCs w:val="28"/>
        </w:rPr>
      </w:pPr>
      <w:r w:rsidRPr="008A6303">
        <w:rPr>
          <w:rFonts w:ascii="Times New Roman" w:hAnsi="Times New Roman"/>
          <w:sz w:val="28"/>
          <w:szCs w:val="28"/>
        </w:rPr>
        <w:t xml:space="preserve">Одинцовского городского округа                    </w:t>
      </w:r>
      <w:r w:rsidRPr="008A6303">
        <w:rPr>
          <w:rFonts w:ascii="Times New Roman" w:hAnsi="Times New Roman"/>
          <w:sz w:val="28"/>
          <w:szCs w:val="28"/>
        </w:rPr>
        <w:tab/>
        <w:t xml:space="preserve"> </w:t>
      </w:r>
      <w:r w:rsidRPr="008A6303">
        <w:rPr>
          <w:rFonts w:ascii="Times New Roman" w:hAnsi="Times New Roman"/>
          <w:sz w:val="28"/>
          <w:szCs w:val="28"/>
        </w:rPr>
        <w:tab/>
        <w:t xml:space="preserve">                         М.А. Пайсов</w:t>
      </w:r>
    </w:p>
    <w:p w14:paraId="5D05FF58" w14:textId="77777777" w:rsidR="000802CC" w:rsidRPr="008A6303" w:rsidRDefault="00A57FB7">
      <w:pPr>
        <w:spacing w:after="0" w:line="240" w:lineRule="auto"/>
        <w:rPr>
          <w:sz w:val="28"/>
          <w:szCs w:val="28"/>
          <w:lang w:eastAsia="ru-RU"/>
        </w:rPr>
      </w:pPr>
      <w:r w:rsidRPr="008A6303">
        <w:rPr>
          <w:sz w:val="28"/>
          <w:szCs w:val="28"/>
          <w:lang w:eastAsia="ru-RU"/>
        </w:rPr>
        <w:br w:type="page"/>
      </w:r>
    </w:p>
    <w:p w14:paraId="4A21CC0D"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1</w:t>
      </w:r>
    </w:p>
    <w:p w14:paraId="0D9DFCF2" w14:textId="71F27D8C"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00FD8AD0"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19C2F833"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67B87D9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ЗАЯВЛЕНИЕ</w:t>
      </w:r>
    </w:p>
    <w:p w14:paraId="2BB5FC21" w14:textId="1A26A284"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 участие в открытом конкурсе на прав</w:t>
      </w:r>
      <w:r w:rsidR="00F04ABA" w:rsidRPr="008A6303">
        <w:rPr>
          <w:rFonts w:ascii="Times New Roman" w:eastAsia="Times New Roman" w:hAnsi="Times New Roman"/>
          <w:sz w:val="20"/>
          <w:szCs w:val="20"/>
          <w:lang w:eastAsia="ru-RU"/>
        </w:rPr>
        <w:t>о</w:t>
      </w:r>
      <w:r w:rsidRPr="008A6303">
        <w:rPr>
          <w:rFonts w:ascii="Times New Roman" w:eastAsia="Times New Roman" w:hAnsi="Times New Roman"/>
          <w:sz w:val="20"/>
          <w:szCs w:val="20"/>
          <w:lang w:eastAsia="ru-RU"/>
        </w:rPr>
        <w:t xml:space="preserve"> осуществления перевозок по муниципальному маршруту регулярных перевозок по нерегулируемым тарифам</w:t>
      </w:r>
    </w:p>
    <w:p w14:paraId="7F96550D"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549D679"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 фирменное наименование (при наличии) юридического лица,</w:t>
      </w:r>
    </w:p>
    <w:p w14:paraId="3CB5B873"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Ф.И.О. индивидуального предпринимателя,</w:t>
      </w:r>
    </w:p>
    <w:p w14:paraId="2271DB1C"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уполномоченного участника договора простого товарищества: ________________;</w:t>
      </w:r>
    </w:p>
    <w:p w14:paraId="04EF9805"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Место нахождения (место жительства для индивидуального предпринимателя):</w:t>
      </w:r>
    </w:p>
    <w:p w14:paraId="76A798E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__________________________________________________________________________;</w:t>
      </w:r>
    </w:p>
    <w:p w14:paraId="16A2ED9B"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Почтовый адрес: _________________;</w:t>
      </w:r>
    </w:p>
    <w:p w14:paraId="038212A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Номер контактного телефона: _____________________;</w:t>
      </w:r>
    </w:p>
    <w:p w14:paraId="30114A42"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Адрес электронной почты: ________________________;</w:t>
      </w:r>
    </w:p>
    <w:p w14:paraId="225AA06B"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Фамилия, имя, отчество руководителя участника: ______________________;</w:t>
      </w:r>
    </w:p>
    <w:p w14:paraId="09C8E59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Идентификационный номер налогоплательщика: __________________________;</w:t>
      </w:r>
    </w:p>
    <w:p w14:paraId="7B1BA418"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Идентификационный номер налогоплательщика (при наличии) учредителей, членов</w:t>
      </w:r>
    </w:p>
    <w:p w14:paraId="6E73244D"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коллегиального   исполнительного   </w:t>
      </w:r>
      <w:proofErr w:type="gramStart"/>
      <w:r w:rsidRPr="008A6303">
        <w:rPr>
          <w:rFonts w:ascii="Times New Roman" w:eastAsia="Times New Roman" w:hAnsi="Times New Roman"/>
          <w:sz w:val="20"/>
          <w:szCs w:val="20"/>
          <w:lang w:eastAsia="ru-RU"/>
        </w:rPr>
        <w:t xml:space="preserve">органа,   </w:t>
      </w:r>
      <w:proofErr w:type="gramEnd"/>
      <w:r w:rsidRPr="008A6303">
        <w:rPr>
          <w:rFonts w:ascii="Times New Roman" w:eastAsia="Times New Roman" w:hAnsi="Times New Roman"/>
          <w:sz w:val="20"/>
          <w:szCs w:val="20"/>
          <w:lang w:eastAsia="ru-RU"/>
        </w:rPr>
        <w:t>лица,   исполняющего   функции</w:t>
      </w:r>
    </w:p>
    <w:p w14:paraId="52449A47"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единоличного исполнительного органа участника открытого конкурса: _________</w:t>
      </w:r>
    </w:p>
    <w:p w14:paraId="2CDF7CD2"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8A6303">
        <w:rPr>
          <w:rFonts w:ascii="Times New Roman" w:eastAsia="Times New Roman" w:hAnsi="Times New Roman"/>
          <w:sz w:val="20"/>
          <w:szCs w:val="20"/>
          <w:lang w:eastAsia="ru-RU"/>
        </w:rPr>
        <w:t>предлагает  обеспечить</w:t>
      </w:r>
      <w:proofErr w:type="gramEnd"/>
      <w:r w:rsidRPr="008A6303">
        <w:rPr>
          <w:rFonts w:ascii="Times New Roman" w:eastAsia="Times New Roman" w:hAnsi="Times New Roman"/>
          <w:sz w:val="20"/>
          <w:szCs w:val="20"/>
          <w:lang w:eastAsia="ru-RU"/>
        </w:rPr>
        <w:t xml:space="preserve">  осуществление  регулярных  перевозок  пассажиров  и</w:t>
      </w:r>
    </w:p>
    <w:p w14:paraId="14C454C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багажа   автомобильным   </w:t>
      </w:r>
      <w:proofErr w:type="gramStart"/>
      <w:r w:rsidRPr="008A6303">
        <w:rPr>
          <w:rFonts w:ascii="Times New Roman" w:eastAsia="Times New Roman" w:hAnsi="Times New Roman"/>
          <w:sz w:val="20"/>
          <w:szCs w:val="20"/>
          <w:lang w:eastAsia="ru-RU"/>
        </w:rPr>
        <w:t>транспортом  и</w:t>
      </w:r>
      <w:proofErr w:type="gramEnd"/>
      <w:r w:rsidRPr="008A6303">
        <w:rPr>
          <w:rFonts w:ascii="Times New Roman" w:eastAsia="Times New Roman" w:hAnsi="Times New Roman"/>
          <w:sz w:val="20"/>
          <w:szCs w:val="20"/>
          <w:lang w:eastAsia="ru-RU"/>
        </w:rPr>
        <w:t xml:space="preserve">  городским  наземным  электрическим</w:t>
      </w:r>
    </w:p>
    <w:p w14:paraId="4AF499D3"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8A6303">
        <w:rPr>
          <w:rFonts w:ascii="Times New Roman" w:eastAsia="Times New Roman" w:hAnsi="Times New Roman"/>
          <w:sz w:val="20"/>
          <w:szCs w:val="20"/>
          <w:lang w:eastAsia="ru-RU"/>
        </w:rPr>
        <w:t>транспортом  по</w:t>
      </w:r>
      <w:proofErr w:type="gramEnd"/>
      <w:r w:rsidRPr="008A6303">
        <w:rPr>
          <w:rFonts w:ascii="Times New Roman" w:eastAsia="Times New Roman" w:hAnsi="Times New Roman"/>
          <w:sz w:val="20"/>
          <w:szCs w:val="20"/>
          <w:lang w:eastAsia="ru-RU"/>
        </w:rPr>
        <w:t xml:space="preserve">  нерегулируемым  тарифам по муниципальным  маршрутам  регулярных  перевозок,  </w:t>
      </w:r>
    </w:p>
    <w:p w14:paraId="24BE1D7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___________________________________________________________________________</w:t>
      </w:r>
    </w:p>
    <w:p w14:paraId="2C7CB0E6"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                   (номер извещения открытого конкурса)</w:t>
      </w:r>
    </w:p>
    <w:p w14:paraId="469B4584"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257"/>
        <w:gridCol w:w="2098"/>
        <w:gridCol w:w="1928"/>
        <w:gridCol w:w="2098"/>
      </w:tblGrid>
      <w:tr w:rsidR="000802CC" w:rsidRPr="008A6303" w14:paraId="1D0CC39C" w14:textId="77777777">
        <w:tc>
          <w:tcPr>
            <w:tcW w:w="680" w:type="dxa"/>
            <w:tcBorders>
              <w:top w:val="single" w:sz="4" w:space="0" w:color="auto"/>
              <w:left w:val="single" w:sz="4" w:space="0" w:color="auto"/>
              <w:bottom w:val="single" w:sz="4" w:space="0" w:color="auto"/>
              <w:right w:val="single" w:sz="4" w:space="0" w:color="auto"/>
            </w:tcBorders>
          </w:tcPr>
          <w:p w14:paraId="4DC6AA4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2257" w:type="dxa"/>
            <w:tcBorders>
              <w:top w:val="single" w:sz="4" w:space="0" w:color="auto"/>
              <w:left w:val="single" w:sz="4" w:space="0" w:color="auto"/>
              <w:bottom w:val="single" w:sz="4" w:space="0" w:color="auto"/>
              <w:right w:val="single" w:sz="4" w:space="0" w:color="auto"/>
            </w:tcBorders>
          </w:tcPr>
          <w:p w14:paraId="597E362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Регистрационный номер</w:t>
            </w:r>
          </w:p>
        </w:tc>
        <w:tc>
          <w:tcPr>
            <w:tcW w:w="2098" w:type="dxa"/>
            <w:tcBorders>
              <w:top w:val="single" w:sz="4" w:space="0" w:color="auto"/>
              <w:left w:val="single" w:sz="4" w:space="0" w:color="auto"/>
              <w:bottom w:val="single" w:sz="4" w:space="0" w:color="auto"/>
              <w:right w:val="single" w:sz="4" w:space="0" w:color="auto"/>
            </w:tcBorders>
          </w:tcPr>
          <w:p w14:paraId="59F0A5B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Номер маршрута</w:t>
            </w:r>
          </w:p>
        </w:tc>
        <w:tc>
          <w:tcPr>
            <w:tcW w:w="1928" w:type="dxa"/>
            <w:tcBorders>
              <w:top w:val="single" w:sz="4" w:space="0" w:color="auto"/>
              <w:left w:val="single" w:sz="4" w:space="0" w:color="auto"/>
              <w:bottom w:val="single" w:sz="4" w:space="0" w:color="auto"/>
              <w:right w:val="single" w:sz="4" w:space="0" w:color="auto"/>
            </w:tcBorders>
          </w:tcPr>
          <w:p w14:paraId="00129A7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 маршрута</w:t>
            </w:r>
          </w:p>
        </w:tc>
        <w:tc>
          <w:tcPr>
            <w:tcW w:w="2098" w:type="dxa"/>
            <w:tcBorders>
              <w:top w:val="single" w:sz="4" w:space="0" w:color="auto"/>
              <w:left w:val="single" w:sz="4" w:space="0" w:color="auto"/>
              <w:bottom w:val="single" w:sz="4" w:space="0" w:color="auto"/>
              <w:right w:val="single" w:sz="4" w:space="0" w:color="auto"/>
            </w:tcBorders>
          </w:tcPr>
          <w:p w14:paraId="64BC0B5C"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класс*</w:t>
            </w:r>
          </w:p>
        </w:tc>
      </w:tr>
      <w:tr w:rsidR="000802CC" w:rsidRPr="008A6303" w14:paraId="6279E691" w14:textId="77777777">
        <w:tc>
          <w:tcPr>
            <w:tcW w:w="680" w:type="dxa"/>
            <w:tcBorders>
              <w:top w:val="single" w:sz="4" w:space="0" w:color="auto"/>
              <w:left w:val="single" w:sz="4" w:space="0" w:color="auto"/>
              <w:bottom w:val="single" w:sz="4" w:space="0" w:color="auto"/>
              <w:right w:val="single" w:sz="4" w:space="0" w:color="auto"/>
            </w:tcBorders>
          </w:tcPr>
          <w:p w14:paraId="0DB8EA1A"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2257" w:type="dxa"/>
            <w:tcBorders>
              <w:top w:val="single" w:sz="4" w:space="0" w:color="auto"/>
              <w:left w:val="single" w:sz="4" w:space="0" w:color="auto"/>
              <w:bottom w:val="single" w:sz="4" w:space="0" w:color="auto"/>
              <w:right w:val="single" w:sz="4" w:space="0" w:color="auto"/>
            </w:tcBorders>
          </w:tcPr>
          <w:p w14:paraId="09F9A44A"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2098" w:type="dxa"/>
            <w:tcBorders>
              <w:top w:val="single" w:sz="4" w:space="0" w:color="auto"/>
              <w:left w:val="single" w:sz="4" w:space="0" w:color="auto"/>
              <w:bottom w:val="single" w:sz="4" w:space="0" w:color="auto"/>
              <w:right w:val="single" w:sz="4" w:space="0" w:color="auto"/>
            </w:tcBorders>
          </w:tcPr>
          <w:p w14:paraId="4920713E"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1928" w:type="dxa"/>
            <w:tcBorders>
              <w:top w:val="single" w:sz="4" w:space="0" w:color="auto"/>
              <w:left w:val="single" w:sz="4" w:space="0" w:color="auto"/>
              <w:bottom w:val="single" w:sz="4" w:space="0" w:color="auto"/>
              <w:right w:val="single" w:sz="4" w:space="0" w:color="auto"/>
            </w:tcBorders>
          </w:tcPr>
          <w:p w14:paraId="7CA5208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2098" w:type="dxa"/>
            <w:tcBorders>
              <w:top w:val="single" w:sz="4" w:space="0" w:color="auto"/>
              <w:left w:val="single" w:sz="4" w:space="0" w:color="auto"/>
              <w:bottom w:val="single" w:sz="4" w:space="0" w:color="auto"/>
              <w:right w:val="single" w:sz="4" w:space="0" w:color="auto"/>
            </w:tcBorders>
          </w:tcPr>
          <w:p w14:paraId="65DCCB8E"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4</w:t>
            </w:r>
          </w:p>
        </w:tc>
      </w:tr>
      <w:tr w:rsidR="000802CC" w:rsidRPr="008A6303" w14:paraId="34A55FC2" w14:textId="77777777">
        <w:tc>
          <w:tcPr>
            <w:tcW w:w="680" w:type="dxa"/>
            <w:tcBorders>
              <w:top w:val="single" w:sz="4" w:space="0" w:color="auto"/>
              <w:left w:val="single" w:sz="4" w:space="0" w:color="auto"/>
              <w:bottom w:val="single" w:sz="4" w:space="0" w:color="auto"/>
              <w:right w:val="single" w:sz="4" w:space="0" w:color="auto"/>
            </w:tcBorders>
          </w:tcPr>
          <w:p w14:paraId="798F3CA9"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2257" w:type="dxa"/>
            <w:tcBorders>
              <w:top w:val="single" w:sz="4" w:space="0" w:color="auto"/>
              <w:left w:val="single" w:sz="4" w:space="0" w:color="auto"/>
              <w:bottom w:val="single" w:sz="4" w:space="0" w:color="auto"/>
              <w:right w:val="single" w:sz="4" w:space="0" w:color="auto"/>
            </w:tcBorders>
          </w:tcPr>
          <w:p w14:paraId="0717267E"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14:paraId="1E2C766F"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28" w:type="dxa"/>
            <w:tcBorders>
              <w:top w:val="single" w:sz="4" w:space="0" w:color="auto"/>
              <w:left w:val="single" w:sz="4" w:space="0" w:color="auto"/>
              <w:bottom w:val="single" w:sz="4" w:space="0" w:color="auto"/>
              <w:right w:val="single" w:sz="4" w:space="0" w:color="auto"/>
            </w:tcBorders>
          </w:tcPr>
          <w:p w14:paraId="2AC83ED1"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14:paraId="5F1E9E22"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5FD10D9" w14:textId="77777777">
        <w:tc>
          <w:tcPr>
            <w:tcW w:w="680" w:type="dxa"/>
            <w:tcBorders>
              <w:top w:val="single" w:sz="4" w:space="0" w:color="auto"/>
              <w:left w:val="single" w:sz="4" w:space="0" w:color="auto"/>
              <w:bottom w:val="single" w:sz="4" w:space="0" w:color="auto"/>
              <w:right w:val="single" w:sz="4" w:space="0" w:color="auto"/>
            </w:tcBorders>
          </w:tcPr>
          <w:p w14:paraId="47577469"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2257" w:type="dxa"/>
            <w:tcBorders>
              <w:top w:val="single" w:sz="4" w:space="0" w:color="auto"/>
              <w:left w:val="single" w:sz="4" w:space="0" w:color="auto"/>
              <w:bottom w:val="single" w:sz="4" w:space="0" w:color="auto"/>
              <w:right w:val="single" w:sz="4" w:space="0" w:color="auto"/>
            </w:tcBorders>
          </w:tcPr>
          <w:p w14:paraId="0119BF4F"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14:paraId="53CCE109"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28" w:type="dxa"/>
            <w:tcBorders>
              <w:top w:val="single" w:sz="4" w:space="0" w:color="auto"/>
              <w:left w:val="single" w:sz="4" w:space="0" w:color="auto"/>
              <w:bottom w:val="single" w:sz="4" w:space="0" w:color="auto"/>
              <w:right w:val="single" w:sz="4" w:space="0" w:color="auto"/>
            </w:tcBorders>
          </w:tcPr>
          <w:p w14:paraId="75E1FDF8"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14:paraId="79D90761"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287C0B02"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9BF0BB7"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 Уровень аварийности по предприятию (индивидуального предпринимателя, участников договора простого товарищества):</w:t>
      </w:r>
    </w:p>
    <w:p w14:paraId="713149F6"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7AA60D85" w14:textId="77777777">
        <w:tc>
          <w:tcPr>
            <w:tcW w:w="602" w:type="dxa"/>
            <w:tcBorders>
              <w:top w:val="single" w:sz="4" w:space="0" w:color="auto"/>
              <w:left w:val="single" w:sz="4" w:space="0" w:color="auto"/>
              <w:bottom w:val="single" w:sz="4" w:space="0" w:color="auto"/>
              <w:right w:val="single" w:sz="4" w:space="0" w:color="auto"/>
            </w:tcBorders>
          </w:tcPr>
          <w:p w14:paraId="0AEF647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1CED297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14:paraId="515D12C6"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1E86349D" w14:textId="77777777">
        <w:tc>
          <w:tcPr>
            <w:tcW w:w="602" w:type="dxa"/>
            <w:tcBorders>
              <w:top w:val="single" w:sz="4" w:space="0" w:color="auto"/>
              <w:left w:val="single" w:sz="4" w:space="0" w:color="auto"/>
              <w:bottom w:val="single" w:sz="4" w:space="0" w:color="auto"/>
              <w:right w:val="single" w:sz="4" w:space="0" w:color="auto"/>
            </w:tcBorders>
          </w:tcPr>
          <w:p w14:paraId="4F618E1E"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6C95F6D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w:t>
            </w:r>
          </w:p>
        </w:tc>
        <w:tc>
          <w:tcPr>
            <w:tcW w:w="1884" w:type="dxa"/>
            <w:tcBorders>
              <w:top w:val="single" w:sz="4" w:space="0" w:color="auto"/>
              <w:left w:val="single" w:sz="4" w:space="0" w:color="auto"/>
              <w:bottom w:val="single" w:sz="4" w:space="0" w:color="auto"/>
              <w:right w:val="single" w:sz="4" w:space="0" w:color="auto"/>
            </w:tcBorders>
          </w:tcPr>
          <w:p w14:paraId="502B0C5D"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36A4A81F" w14:textId="77777777">
        <w:tc>
          <w:tcPr>
            <w:tcW w:w="602" w:type="dxa"/>
            <w:tcBorders>
              <w:top w:val="single" w:sz="4" w:space="0" w:color="auto"/>
              <w:left w:val="single" w:sz="4" w:space="0" w:color="auto"/>
              <w:bottom w:val="single" w:sz="4" w:space="0" w:color="auto"/>
              <w:right w:val="single" w:sz="4" w:space="0" w:color="auto"/>
            </w:tcBorders>
          </w:tcPr>
          <w:p w14:paraId="1D9D22EF"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3051F1A2"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Среднесписочное количество транспортных средств</w:t>
            </w:r>
          </w:p>
        </w:tc>
        <w:tc>
          <w:tcPr>
            <w:tcW w:w="1884" w:type="dxa"/>
            <w:tcBorders>
              <w:top w:val="single" w:sz="4" w:space="0" w:color="auto"/>
              <w:left w:val="single" w:sz="4" w:space="0" w:color="auto"/>
              <w:bottom w:val="single" w:sz="4" w:space="0" w:color="auto"/>
              <w:right w:val="single" w:sz="4" w:space="0" w:color="auto"/>
            </w:tcBorders>
          </w:tcPr>
          <w:p w14:paraId="52AFA047"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4D5AF59D" w14:textId="77777777">
        <w:tc>
          <w:tcPr>
            <w:tcW w:w="602" w:type="dxa"/>
            <w:tcBorders>
              <w:top w:val="single" w:sz="4" w:space="0" w:color="auto"/>
              <w:left w:val="single" w:sz="4" w:space="0" w:color="auto"/>
              <w:bottom w:val="single" w:sz="4" w:space="0" w:color="auto"/>
              <w:right w:val="single" w:sz="4" w:space="0" w:color="auto"/>
            </w:tcBorders>
          </w:tcPr>
          <w:p w14:paraId="65D28F6A"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6520" w:type="dxa"/>
            <w:tcBorders>
              <w:top w:val="single" w:sz="4" w:space="0" w:color="auto"/>
              <w:left w:val="single" w:sz="4" w:space="0" w:color="auto"/>
              <w:bottom w:val="single" w:sz="4" w:space="0" w:color="auto"/>
              <w:right w:val="single" w:sz="4" w:space="0" w:color="auto"/>
            </w:tcBorders>
          </w:tcPr>
          <w:p w14:paraId="59D4D3C3"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w:t>
            </w:r>
            <w:r w:rsidRPr="008A6303">
              <w:rPr>
                <w:rFonts w:ascii="Times New Roman" w:eastAsia="Times New Roman" w:hAnsi="Times New Roman"/>
                <w:sz w:val="20"/>
                <w:szCs w:val="20"/>
                <w:lang w:eastAsia="ru-RU"/>
              </w:rPr>
              <w:lastRenderedPageBreak/>
              <w:t>согласно представленной справке о среднесписочном количестве транспортных средств</w:t>
            </w:r>
          </w:p>
        </w:tc>
        <w:tc>
          <w:tcPr>
            <w:tcW w:w="1884" w:type="dxa"/>
            <w:tcBorders>
              <w:top w:val="single" w:sz="4" w:space="0" w:color="auto"/>
              <w:left w:val="single" w:sz="4" w:space="0" w:color="auto"/>
              <w:bottom w:val="single" w:sz="4" w:space="0" w:color="auto"/>
              <w:right w:val="single" w:sz="4" w:space="0" w:color="auto"/>
            </w:tcBorders>
          </w:tcPr>
          <w:p w14:paraId="54CCBC27"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358D72E2"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E7D22B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
    <w:p w14:paraId="71A8AAED"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B24300"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 Опыт осуществления регулярных перевозок:</w:t>
      </w:r>
    </w:p>
    <w:p w14:paraId="47C14F69"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31B73DFB" w14:textId="77777777">
        <w:tc>
          <w:tcPr>
            <w:tcW w:w="602" w:type="dxa"/>
            <w:tcBorders>
              <w:top w:val="single" w:sz="4" w:space="0" w:color="auto"/>
              <w:left w:val="single" w:sz="4" w:space="0" w:color="auto"/>
              <w:bottom w:val="single" w:sz="4" w:space="0" w:color="auto"/>
              <w:right w:val="single" w:sz="4" w:space="0" w:color="auto"/>
            </w:tcBorders>
          </w:tcPr>
          <w:p w14:paraId="5E104516"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313743F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Опыт осуществления регулярных перевозок</w:t>
            </w:r>
          </w:p>
        </w:tc>
        <w:tc>
          <w:tcPr>
            <w:tcW w:w="1884" w:type="dxa"/>
            <w:tcBorders>
              <w:top w:val="single" w:sz="4" w:space="0" w:color="auto"/>
              <w:left w:val="single" w:sz="4" w:space="0" w:color="auto"/>
              <w:bottom w:val="single" w:sz="4" w:space="0" w:color="auto"/>
              <w:right w:val="single" w:sz="4" w:space="0" w:color="auto"/>
            </w:tcBorders>
          </w:tcPr>
          <w:p w14:paraId="3036646C"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329CCE14" w14:textId="77777777">
        <w:tc>
          <w:tcPr>
            <w:tcW w:w="602" w:type="dxa"/>
            <w:tcBorders>
              <w:top w:val="single" w:sz="4" w:space="0" w:color="auto"/>
              <w:left w:val="single" w:sz="4" w:space="0" w:color="auto"/>
              <w:bottom w:val="single" w:sz="4" w:space="0" w:color="auto"/>
              <w:right w:val="single" w:sz="4" w:space="0" w:color="auto"/>
            </w:tcBorders>
          </w:tcPr>
          <w:p w14:paraId="5DD1893E"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4A8AFF2B"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Свыше 15 лет</w:t>
            </w:r>
          </w:p>
        </w:tc>
        <w:tc>
          <w:tcPr>
            <w:tcW w:w="1884" w:type="dxa"/>
            <w:tcBorders>
              <w:top w:val="single" w:sz="4" w:space="0" w:color="auto"/>
              <w:left w:val="single" w:sz="4" w:space="0" w:color="auto"/>
              <w:bottom w:val="single" w:sz="4" w:space="0" w:color="auto"/>
              <w:right w:val="single" w:sz="4" w:space="0" w:color="auto"/>
            </w:tcBorders>
          </w:tcPr>
          <w:p w14:paraId="516BE0D3"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2E6CF5A" w14:textId="77777777">
        <w:tc>
          <w:tcPr>
            <w:tcW w:w="602" w:type="dxa"/>
            <w:tcBorders>
              <w:top w:val="single" w:sz="4" w:space="0" w:color="auto"/>
              <w:left w:val="single" w:sz="4" w:space="0" w:color="auto"/>
              <w:bottom w:val="single" w:sz="4" w:space="0" w:color="auto"/>
              <w:right w:val="single" w:sz="4" w:space="0" w:color="auto"/>
            </w:tcBorders>
          </w:tcPr>
          <w:p w14:paraId="449A9D6C"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7A960F00"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От 10 лет до 15 лет включительно</w:t>
            </w:r>
          </w:p>
        </w:tc>
        <w:tc>
          <w:tcPr>
            <w:tcW w:w="1884" w:type="dxa"/>
            <w:tcBorders>
              <w:top w:val="single" w:sz="4" w:space="0" w:color="auto"/>
              <w:left w:val="single" w:sz="4" w:space="0" w:color="auto"/>
              <w:bottom w:val="single" w:sz="4" w:space="0" w:color="auto"/>
              <w:right w:val="single" w:sz="4" w:space="0" w:color="auto"/>
            </w:tcBorders>
          </w:tcPr>
          <w:p w14:paraId="69CA59E0"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6B574D23" w14:textId="77777777">
        <w:tc>
          <w:tcPr>
            <w:tcW w:w="602" w:type="dxa"/>
            <w:tcBorders>
              <w:top w:val="single" w:sz="4" w:space="0" w:color="auto"/>
              <w:left w:val="single" w:sz="4" w:space="0" w:color="auto"/>
              <w:bottom w:val="single" w:sz="4" w:space="0" w:color="auto"/>
              <w:right w:val="single" w:sz="4" w:space="0" w:color="auto"/>
            </w:tcBorders>
          </w:tcPr>
          <w:p w14:paraId="3BAD758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6520" w:type="dxa"/>
            <w:tcBorders>
              <w:top w:val="single" w:sz="4" w:space="0" w:color="auto"/>
              <w:left w:val="single" w:sz="4" w:space="0" w:color="auto"/>
              <w:bottom w:val="single" w:sz="4" w:space="0" w:color="auto"/>
              <w:right w:val="single" w:sz="4" w:space="0" w:color="auto"/>
            </w:tcBorders>
          </w:tcPr>
          <w:p w14:paraId="0882A0FA"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От 5 лет до 10 лет включительно</w:t>
            </w:r>
          </w:p>
        </w:tc>
        <w:tc>
          <w:tcPr>
            <w:tcW w:w="1884" w:type="dxa"/>
            <w:tcBorders>
              <w:top w:val="single" w:sz="4" w:space="0" w:color="auto"/>
              <w:left w:val="single" w:sz="4" w:space="0" w:color="auto"/>
              <w:bottom w:val="single" w:sz="4" w:space="0" w:color="auto"/>
              <w:right w:val="single" w:sz="4" w:space="0" w:color="auto"/>
            </w:tcBorders>
          </w:tcPr>
          <w:p w14:paraId="16663DA3"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38C4622D" w14:textId="77777777">
        <w:tc>
          <w:tcPr>
            <w:tcW w:w="602" w:type="dxa"/>
            <w:tcBorders>
              <w:top w:val="single" w:sz="4" w:space="0" w:color="auto"/>
              <w:left w:val="single" w:sz="4" w:space="0" w:color="auto"/>
              <w:bottom w:val="single" w:sz="4" w:space="0" w:color="auto"/>
              <w:right w:val="single" w:sz="4" w:space="0" w:color="auto"/>
            </w:tcBorders>
          </w:tcPr>
          <w:p w14:paraId="0F37170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4</w:t>
            </w:r>
          </w:p>
        </w:tc>
        <w:tc>
          <w:tcPr>
            <w:tcW w:w="6520" w:type="dxa"/>
            <w:tcBorders>
              <w:top w:val="single" w:sz="4" w:space="0" w:color="auto"/>
              <w:left w:val="single" w:sz="4" w:space="0" w:color="auto"/>
              <w:bottom w:val="single" w:sz="4" w:space="0" w:color="auto"/>
              <w:right w:val="single" w:sz="4" w:space="0" w:color="auto"/>
            </w:tcBorders>
          </w:tcPr>
          <w:p w14:paraId="4F7B1CD1"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От 1 года до 5 лет включительно</w:t>
            </w:r>
          </w:p>
        </w:tc>
        <w:tc>
          <w:tcPr>
            <w:tcW w:w="1884" w:type="dxa"/>
            <w:tcBorders>
              <w:top w:val="single" w:sz="4" w:space="0" w:color="auto"/>
              <w:left w:val="single" w:sz="4" w:space="0" w:color="auto"/>
              <w:bottom w:val="single" w:sz="4" w:space="0" w:color="auto"/>
              <w:right w:val="single" w:sz="4" w:space="0" w:color="auto"/>
            </w:tcBorders>
          </w:tcPr>
          <w:p w14:paraId="410D5D62"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0457BF72" w14:textId="77777777">
        <w:tc>
          <w:tcPr>
            <w:tcW w:w="602" w:type="dxa"/>
            <w:tcBorders>
              <w:top w:val="single" w:sz="4" w:space="0" w:color="auto"/>
              <w:left w:val="single" w:sz="4" w:space="0" w:color="auto"/>
              <w:bottom w:val="single" w:sz="4" w:space="0" w:color="auto"/>
              <w:right w:val="single" w:sz="4" w:space="0" w:color="auto"/>
            </w:tcBorders>
          </w:tcPr>
          <w:p w14:paraId="60F72F90"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5</w:t>
            </w:r>
          </w:p>
        </w:tc>
        <w:tc>
          <w:tcPr>
            <w:tcW w:w="6520" w:type="dxa"/>
            <w:tcBorders>
              <w:top w:val="single" w:sz="4" w:space="0" w:color="auto"/>
              <w:left w:val="single" w:sz="4" w:space="0" w:color="auto"/>
              <w:bottom w:val="single" w:sz="4" w:space="0" w:color="auto"/>
              <w:right w:val="single" w:sz="4" w:space="0" w:color="auto"/>
            </w:tcBorders>
          </w:tcPr>
          <w:p w14:paraId="05E891A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До 1 года включительно</w:t>
            </w:r>
          </w:p>
        </w:tc>
        <w:tc>
          <w:tcPr>
            <w:tcW w:w="1884" w:type="dxa"/>
            <w:tcBorders>
              <w:top w:val="single" w:sz="4" w:space="0" w:color="auto"/>
              <w:left w:val="single" w:sz="4" w:space="0" w:color="auto"/>
              <w:bottom w:val="single" w:sz="4" w:space="0" w:color="auto"/>
              <w:right w:val="single" w:sz="4" w:space="0" w:color="auto"/>
            </w:tcBorders>
          </w:tcPr>
          <w:p w14:paraId="4627EA63"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355825F9"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1B585B8"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14:paraId="7BD7A986" w14:textId="77777777" w:rsidR="000802CC" w:rsidRPr="008A6303" w:rsidRDefault="00A57FB7">
      <w:pPr>
        <w:widowControl w:val="0"/>
        <w:autoSpaceDE w:val="0"/>
        <w:autoSpaceDN w:val="0"/>
        <w:adjustRightInd w:val="0"/>
        <w:spacing w:before="200"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1) наличие </w:t>
      </w:r>
      <w:proofErr w:type="spellStart"/>
      <w:r w:rsidRPr="008A6303">
        <w:rPr>
          <w:rFonts w:ascii="Times New Roman" w:eastAsia="Times New Roman" w:hAnsi="Times New Roman"/>
          <w:sz w:val="20"/>
          <w:szCs w:val="20"/>
          <w:lang w:eastAsia="ru-RU"/>
        </w:rPr>
        <w:t>низкопольных</w:t>
      </w:r>
      <w:proofErr w:type="spellEnd"/>
      <w:r w:rsidRPr="008A6303">
        <w:rPr>
          <w:rFonts w:ascii="Times New Roman" w:eastAsia="Times New Roman" w:hAnsi="Times New Roman"/>
          <w:sz w:val="20"/>
          <w:szCs w:val="20"/>
          <w:lang w:eastAsia="ru-RU"/>
        </w:rPr>
        <w:t xml:space="preserve"> транспортных средств, выставляемых на маршрут регулярных перевозок:</w:t>
      </w:r>
    </w:p>
    <w:p w14:paraId="1B8F770A"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3F2D1663" w14:textId="77777777">
        <w:tc>
          <w:tcPr>
            <w:tcW w:w="602" w:type="dxa"/>
            <w:tcBorders>
              <w:top w:val="single" w:sz="4" w:space="0" w:color="auto"/>
              <w:left w:val="single" w:sz="4" w:space="0" w:color="auto"/>
              <w:bottom w:val="single" w:sz="4" w:space="0" w:color="auto"/>
              <w:right w:val="single" w:sz="4" w:space="0" w:color="auto"/>
            </w:tcBorders>
          </w:tcPr>
          <w:p w14:paraId="69D669C3"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61A4415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14:paraId="756BAF3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438D4C91" w14:textId="77777777">
        <w:tc>
          <w:tcPr>
            <w:tcW w:w="602" w:type="dxa"/>
            <w:tcBorders>
              <w:top w:val="single" w:sz="4" w:space="0" w:color="auto"/>
              <w:left w:val="single" w:sz="4" w:space="0" w:color="auto"/>
              <w:bottom w:val="single" w:sz="4" w:space="0" w:color="auto"/>
              <w:right w:val="single" w:sz="4" w:space="0" w:color="auto"/>
            </w:tcBorders>
          </w:tcPr>
          <w:p w14:paraId="3FC0AC4E"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5D9F0C18"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14:paraId="399FD3CE"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2277ED8" w14:textId="77777777">
        <w:tc>
          <w:tcPr>
            <w:tcW w:w="602" w:type="dxa"/>
            <w:tcBorders>
              <w:top w:val="single" w:sz="4" w:space="0" w:color="auto"/>
              <w:left w:val="single" w:sz="4" w:space="0" w:color="auto"/>
              <w:bottom w:val="single" w:sz="4" w:space="0" w:color="auto"/>
              <w:right w:val="single" w:sz="4" w:space="0" w:color="auto"/>
            </w:tcBorders>
          </w:tcPr>
          <w:p w14:paraId="1EBF4280"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2A66EA9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Из них количество </w:t>
            </w:r>
            <w:proofErr w:type="spellStart"/>
            <w:r w:rsidRPr="008A6303">
              <w:rPr>
                <w:rFonts w:ascii="Times New Roman" w:eastAsia="Times New Roman" w:hAnsi="Times New Roman"/>
                <w:sz w:val="20"/>
                <w:szCs w:val="20"/>
                <w:lang w:eastAsia="ru-RU"/>
              </w:rPr>
              <w:t>низкопольных</w:t>
            </w:r>
            <w:proofErr w:type="spellEnd"/>
            <w:r w:rsidRPr="008A6303">
              <w:rPr>
                <w:rFonts w:ascii="Times New Roman" w:eastAsia="Times New Roman" w:hAnsi="Times New Roman"/>
                <w:sz w:val="20"/>
                <w:szCs w:val="20"/>
                <w:lang w:eastAsia="ru-RU"/>
              </w:rPr>
              <w:t xml:space="preserve"> транспортных средств</w:t>
            </w:r>
          </w:p>
        </w:tc>
        <w:tc>
          <w:tcPr>
            <w:tcW w:w="1884" w:type="dxa"/>
            <w:tcBorders>
              <w:top w:val="single" w:sz="4" w:space="0" w:color="auto"/>
              <w:left w:val="single" w:sz="4" w:space="0" w:color="auto"/>
              <w:bottom w:val="single" w:sz="4" w:space="0" w:color="auto"/>
              <w:right w:val="single" w:sz="4" w:space="0" w:color="auto"/>
            </w:tcBorders>
          </w:tcPr>
          <w:p w14:paraId="49425E46"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1039EF07"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99388C2"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 наличие транспортных средств, оснащенных оборудованием для перевозки пассажиров из числа инвалидов:</w:t>
      </w:r>
    </w:p>
    <w:p w14:paraId="4BF22A35"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5E9EEE73" w14:textId="77777777">
        <w:tc>
          <w:tcPr>
            <w:tcW w:w="602" w:type="dxa"/>
            <w:tcBorders>
              <w:top w:val="single" w:sz="4" w:space="0" w:color="auto"/>
              <w:left w:val="single" w:sz="4" w:space="0" w:color="auto"/>
              <w:bottom w:val="single" w:sz="4" w:space="0" w:color="auto"/>
              <w:right w:val="single" w:sz="4" w:space="0" w:color="auto"/>
            </w:tcBorders>
          </w:tcPr>
          <w:p w14:paraId="244A01C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463316E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14:paraId="3103173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4BCEA8FC" w14:textId="77777777">
        <w:tc>
          <w:tcPr>
            <w:tcW w:w="602" w:type="dxa"/>
            <w:tcBorders>
              <w:top w:val="single" w:sz="4" w:space="0" w:color="auto"/>
              <w:left w:val="single" w:sz="4" w:space="0" w:color="auto"/>
              <w:bottom w:val="single" w:sz="4" w:space="0" w:color="auto"/>
              <w:right w:val="single" w:sz="4" w:space="0" w:color="auto"/>
            </w:tcBorders>
          </w:tcPr>
          <w:p w14:paraId="122E9E9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21863D5A"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14:paraId="35EC7844"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00554911" w14:textId="77777777">
        <w:tc>
          <w:tcPr>
            <w:tcW w:w="602" w:type="dxa"/>
            <w:tcBorders>
              <w:top w:val="single" w:sz="4" w:space="0" w:color="auto"/>
              <w:left w:val="single" w:sz="4" w:space="0" w:color="auto"/>
              <w:bottom w:val="single" w:sz="4" w:space="0" w:color="auto"/>
              <w:right w:val="single" w:sz="4" w:space="0" w:color="auto"/>
            </w:tcBorders>
          </w:tcPr>
          <w:p w14:paraId="5235B50C"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716F5D9B"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Из них количество транспортных средств, оснащенных оборудованием для перевозки пассажиров из числа инвалидов</w:t>
            </w:r>
          </w:p>
        </w:tc>
        <w:tc>
          <w:tcPr>
            <w:tcW w:w="1884" w:type="dxa"/>
            <w:tcBorders>
              <w:top w:val="single" w:sz="4" w:space="0" w:color="auto"/>
              <w:left w:val="single" w:sz="4" w:space="0" w:color="auto"/>
              <w:bottom w:val="single" w:sz="4" w:space="0" w:color="auto"/>
              <w:right w:val="single" w:sz="4" w:space="0" w:color="auto"/>
            </w:tcBorders>
          </w:tcPr>
          <w:p w14:paraId="5866F1C0"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62E0BD62"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2CE38E2"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 наличие в салоне транспортного средства электронного информационного табло:</w:t>
      </w:r>
    </w:p>
    <w:p w14:paraId="1C692DFD"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0815A46C" w14:textId="77777777">
        <w:tc>
          <w:tcPr>
            <w:tcW w:w="602" w:type="dxa"/>
            <w:tcBorders>
              <w:top w:val="single" w:sz="4" w:space="0" w:color="auto"/>
              <w:left w:val="single" w:sz="4" w:space="0" w:color="auto"/>
              <w:bottom w:val="single" w:sz="4" w:space="0" w:color="auto"/>
              <w:right w:val="single" w:sz="4" w:space="0" w:color="auto"/>
            </w:tcBorders>
          </w:tcPr>
          <w:p w14:paraId="0A160E5E"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0B31DC4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14:paraId="12DB749F"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54DE17FE" w14:textId="77777777">
        <w:tc>
          <w:tcPr>
            <w:tcW w:w="602" w:type="dxa"/>
            <w:tcBorders>
              <w:top w:val="single" w:sz="4" w:space="0" w:color="auto"/>
              <w:left w:val="single" w:sz="4" w:space="0" w:color="auto"/>
              <w:bottom w:val="single" w:sz="4" w:space="0" w:color="auto"/>
              <w:right w:val="single" w:sz="4" w:space="0" w:color="auto"/>
            </w:tcBorders>
          </w:tcPr>
          <w:p w14:paraId="4151809A"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6EBF64B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14:paraId="3F87B957"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4F7158F" w14:textId="77777777">
        <w:tc>
          <w:tcPr>
            <w:tcW w:w="602" w:type="dxa"/>
            <w:tcBorders>
              <w:top w:val="single" w:sz="4" w:space="0" w:color="auto"/>
              <w:left w:val="single" w:sz="4" w:space="0" w:color="auto"/>
              <w:bottom w:val="single" w:sz="4" w:space="0" w:color="auto"/>
              <w:right w:val="single" w:sz="4" w:space="0" w:color="auto"/>
            </w:tcBorders>
          </w:tcPr>
          <w:p w14:paraId="674B5FDC"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51A96D09"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Из них количество транспортных средств, оснащенных электронным </w:t>
            </w:r>
            <w:r w:rsidRPr="008A6303">
              <w:rPr>
                <w:rFonts w:ascii="Times New Roman" w:eastAsia="Times New Roman" w:hAnsi="Times New Roman"/>
                <w:sz w:val="20"/>
                <w:szCs w:val="20"/>
                <w:lang w:eastAsia="ru-RU"/>
              </w:rPr>
              <w:lastRenderedPageBreak/>
              <w:t>информационным табло для автоматического отображения информации (остановочные пункты, температура воздуха окружающей среды и в салоне)</w:t>
            </w:r>
          </w:p>
        </w:tc>
        <w:tc>
          <w:tcPr>
            <w:tcW w:w="1884" w:type="dxa"/>
            <w:tcBorders>
              <w:top w:val="single" w:sz="4" w:space="0" w:color="auto"/>
              <w:left w:val="single" w:sz="4" w:space="0" w:color="auto"/>
              <w:bottom w:val="single" w:sz="4" w:space="0" w:color="auto"/>
              <w:right w:val="single" w:sz="4" w:space="0" w:color="auto"/>
            </w:tcBorders>
          </w:tcPr>
          <w:p w14:paraId="6BC8E49C"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6602BD2E"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206A53"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4) наличие в салоне транспортного средства системы кондиционирования воздуха:</w:t>
      </w:r>
    </w:p>
    <w:p w14:paraId="009BB91D"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18C2961C" w14:textId="77777777">
        <w:tc>
          <w:tcPr>
            <w:tcW w:w="602" w:type="dxa"/>
            <w:tcBorders>
              <w:top w:val="single" w:sz="4" w:space="0" w:color="auto"/>
              <w:left w:val="single" w:sz="4" w:space="0" w:color="auto"/>
              <w:bottom w:val="single" w:sz="4" w:space="0" w:color="auto"/>
              <w:right w:val="single" w:sz="4" w:space="0" w:color="auto"/>
            </w:tcBorders>
          </w:tcPr>
          <w:p w14:paraId="7119418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70F400D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14:paraId="5BD1C01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528E63ED" w14:textId="77777777">
        <w:tc>
          <w:tcPr>
            <w:tcW w:w="602" w:type="dxa"/>
            <w:tcBorders>
              <w:top w:val="single" w:sz="4" w:space="0" w:color="auto"/>
              <w:left w:val="single" w:sz="4" w:space="0" w:color="auto"/>
              <w:bottom w:val="single" w:sz="4" w:space="0" w:color="auto"/>
              <w:right w:val="single" w:sz="4" w:space="0" w:color="auto"/>
            </w:tcBorders>
          </w:tcPr>
          <w:p w14:paraId="7C0577A6"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78CC2672"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14:paraId="4AEBC917"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318208EB" w14:textId="77777777">
        <w:tc>
          <w:tcPr>
            <w:tcW w:w="602" w:type="dxa"/>
            <w:tcBorders>
              <w:top w:val="single" w:sz="4" w:space="0" w:color="auto"/>
              <w:left w:val="single" w:sz="4" w:space="0" w:color="auto"/>
              <w:bottom w:val="single" w:sz="4" w:space="0" w:color="auto"/>
              <w:right w:val="single" w:sz="4" w:space="0" w:color="auto"/>
            </w:tcBorders>
          </w:tcPr>
          <w:p w14:paraId="3B9C5C81"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78959FCB"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Из них количество транспортных средств, оснащенных системой кондиционирования воздуха</w:t>
            </w:r>
          </w:p>
        </w:tc>
        <w:tc>
          <w:tcPr>
            <w:tcW w:w="1884" w:type="dxa"/>
            <w:tcBorders>
              <w:top w:val="single" w:sz="4" w:space="0" w:color="auto"/>
              <w:left w:val="single" w:sz="4" w:space="0" w:color="auto"/>
              <w:bottom w:val="single" w:sz="4" w:space="0" w:color="auto"/>
              <w:right w:val="single" w:sz="4" w:space="0" w:color="auto"/>
            </w:tcBorders>
          </w:tcPr>
          <w:p w14:paraId="1F20344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649CEEA5"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37C1085"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5) наличие в салоне транспортных средств оборудования, осуществляющего непрерывную аудио- и </w:t>
      </w:r>
      <w:proofErr w:type="spellStart"/>
      <w:r w:rsidRPr="008A6303">
        <w:rPr>
          <w:rFonts w:ascii="Times New Roman" w:eastAsia="Times New Roman" w:hAnsi="Times New Roman"/>
          <w:sz w:val="20"/>
          <w:szCs w:val="20"/>
          <w:lang w:eastAsia="ru-RU"/>
        </w:rPr>
        <w:t>видеофиксацию</w:t>
      </w:r>
      <w:proofErr w:type="spellEnd"/>
      <w:r w:rsidRPr="008A6303">
        <w:rPr>
          <w:rFonts w:ascii="Times New Roman" w:eastAsia="Times New Roman" w:hAnsi="Times New Roman"/>
          <w:sz w:val="20"/>
          <w:szCs w:val="20"/>
          <w:lang w:eastAsia="ru-RU"/>
        </w:rPr>
        <w:t>:</w:t>
      </w:r>
    </w:p>
    <w:p w14:paraId="7992C3B0"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2E89D2A2" w14:textId="77777777">
        <w:tc>
          <w:tcPr>
            <w:tcW w:w="602" w:type="dxa"/>
            <w:tcBorders>
              <w:top w:val="single" w:sz="4" w:space="0" w:color="auto"/>
              <w:left w:val="single" w:sz="4" w:space="0" w:color="auto"/>
              <w:bottom w:val="single" w:sz="4" w:space="0" w:color="auto"/>
              <w:right w:val="single" w:sz="4" w:space="0" w:color="auto"/>
            </w:tcBorders>
          </w:tcPr>
          <w:p w14:paraId="0E6A1D11"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17E9DED5"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14:paraId="02165A1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55E73A86" w14:textId="77777777">
        <w:tc>
          <w:tcPr>
            <w:tcW w:w="602" w:type="dxa"/>
            <w:tcBorders>
              <w:top w:val="single" w:sz="4" w:space="0" w:color="auto"/>
              <w:left w:val="single" w:sz="4" w:space="0" w:color="auto"/>
              <w:bottom w:val="single" w:sz="4" w:space="0" w:color="auto"/>
              <w:right w:val="single" w:sz="4" w:space="0" w:color="auto"/>
            </w:tcBorders>
          </w:tcPr>
          <w:p w14:paraId="78625AE1"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70456C43"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выставляемых на маршрут регулярных перевозок, - всего</w:t>
            </w:r>
          </w:p>
        </w:tc>
        <w:tc>
          <w:tcPr>
            <w:tcW w:w="1884" w:type="dxa"/>
            <w:tcBorders>
              <w:top w:val="single" w:sz="4" w:space="0" w:color="auto"/>
              <w:left w:val="single" w:sz="4" w:space="0" w:color="auto"/>
              <w:bottom w:val="single" w:sz="4" w:space="0" w:color="auto"/>
              <w:right w:val="single" w:sz="4" w:space="0" w:color="auto"/>
            </w:tcBorders>
          </w:tcPr>
          <w:p w14:paraId="3257305D"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DD3D2C1" w14:textId="77777777">
        <w:tc>
          <w:tcPr>
            <w:tcW w:w="602" w:type="dxa"/>
            <w:tcBorders>
              <w:top w:val="single" w:sz="4" w:space="0" w:color="auto"/>
              <w:left w:val="single" w:sz="4" w:space="0" w:color="auto"/>
              <w:bottom w:val="single" w:sz="4" w:space="0" w:color="auto"/>
              <w:right w:val="single" w:sz="4" w:space="0" w:color="auto"/>
            </w:tcBorders>
          </w:tcPr>
          <w:p w14:paraId="22BCFF3F"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4798E230"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Из них количество транспортных средств, оснащенных оборудованием, осуществляющим непрерывную аудио- и </w:t>
            </w:r>
            <w:proofErr w:type="spellStart"/>
            <w:r w:rsidRPr="008A6303">
              <w:rPr>
                <w:rFonts w:ascii="Times New Roman" w:eastAsia="Times New Roman" w:hAnsi="Times New Roman"/>
                <w:sz w:val="20"/>
                <w:szCs w:val="20"/>
                <w:lang w:eastAsia="ru-RU"/>
              </w:rPr>
              <w:t>видеофиксацию</w:t>
            </w:r>
            <w:proofErr w:type="spellEnd"/>
          </w:p>
        </w:tc>
        <w:tc>
          <w:tcPr>
            <w:tcW w:w="1884" w:type="dxa"/>
            <w:tcBorders>
              <w:top w:val="single" w:sz="4" w:space="0" w:color="auto"/>
              <w:left w:val="single" w:sz="4" w:space="0" w:color="auto"/>
              <w:bottom w:val="single" w:sz="4" w:space="0" w:color="auto"/>
              <w:right w:val="single" w:sz="4" w:space="0" w:color="auto"/>
            </w:tcBorders>
          </w:tcPr>
          <w:p w14:paraId="4F2A1E28"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6248F101"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352AABA"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6) экологический класс транспортных средств, выставляемых на маршрут:</w:t>
      </w:r>
    </w:p>
    <w:p w14:paraId="356C629C"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2"/>
        <w:gridCol w:w="6520"/>
        <w:gridCol w:w="1884"/>
      </w:tblGrid>
      <w:tr w:rsidR="000802CC" w:rsidRPr="008A6303" w14:paraId="4B35D748" w14:textId="77777777">
        <w:tc>
          <w:tcPr>
            <w:tcW w:w="602" w:type="dxa"/>
            <w:tcBorders>
              <w:top w:val="single" w:sz="4" w:space="0" w:color="auto"/>
              <w:left w:val="single" w:sz="4" w:space="0" w:color="auto"/>
              <w:bottom w:val="single" w:sz="4" w:space="0" w:color="auto"/>
              <w:right w:val="single" w:sz="4" w:space="0" w:color="auto"/>
            </w:tcBorders>
          </w:tcPr>
          <w:p w14:paraId="1A0FC7A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6520" w:type="dxa"/>
            <w:tcBorders>
              <w:top w:val="single" w:sz="4" w:space="0" w:color="auto"/>
              <w:left w:val="single" w:sz="4" w:space="0" w:color="auto"/>
              <w:bottom w:val="single" w:sz="4" w:space="0" w:color="auto"/>
              <w:right w:val="single" w:sz="4" w:space="0" w:color="auto"/>
            </w:tcBorders>
          </w:tcPr>
          <w:p w14:paraId="6A6A0D81"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w:t>
            </w:r>
          </w:p>
        </w:tc>
        <w:tc>
          <w:tcPr>
            <w:tcW w:w="1884" w:type="dxa"/>
            <w:tcBorders>
              <w:top w:val="single" w:sz="4" w:space="0" w:color="auto"/>
              <w:left w:val="single" w:sz="4" w:space="0" w:color="auto"/>
              <w:bottom w:val="single" w:sz="4" w:space="0" w:color="auto"/>
              <w:right w:val="single" w:sz="4" w:space="0" w:color="auto"/>
            </w:tcBorders>
          </w:tcPr>
          <w:p w14:paraId="0194F98A"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15E10386" w14:textId="77777777">
        <w:tc>
          <w:tcPr>
            <w:tcW w:w="602" w:type="dxa"/>
            <w:tcBorders>
              <w:top w:val="single" w:sz="4" w:space="0" w:color="auto"/>
              <w:left w:val="single" w:sz="4" w:space="0" w:color="auto"/>
              <w:bottom w:val="single" w:sz="4" w:space="0" w:color="auto"/>
              <w:right w:val="single" w:sz="4" w:space="0" w:color="auto"/>
            </w:tcBorders>
          </w:tcPr>
          <w:p w14:paraId="6B90CF2E"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6520" w:type="dxa"/>
            <w:tcBorders>
              <w:top w:val="single" w:sz="4" w:space="0" w:color="auto"/>
              <w:left w:val="single" w:sz="4" w:space="0" w:color="auto"/>
              <w:bottom w:val="single" w:sz="4" w:space="0" w:color="auto"/>
              <w:right w:val="single" w:sz="4" w:space="0" w:color="auto"/>
            </w:tcBorders>
          </w:tcPr>
          <w:p w14:paraId="2D68FDD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с экологическим классом Евро-5 и выше</w:t>
            </w:r>
          </w:p>
        </w:tc>
        <w:tc>
          <w:tcPr>
            <w:tcW w:w="1884" w:type="dxa"/>
            <w:tcBorders>
              <w:top w:val="single" w:sz="4" w:space="0" w:color="auto"/>
              <w:left w:val="single" w:sz="4" w:space="0" w:color="auto"/>
              <w:bottom w:val="single" w:sz="4" w:space="0" w:color="auto"/>
              <w:right w:val="single" w:sz="4" w:space="0" w:color="auto"/>
            </w:tcBorders>
          </w:tcPr>
          <w:p w14:paraId="2FDEEAC3"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5B478B40" w14:textId="77777777">
        <w:tc>
          <w:tcPr>
            <w:tcW w:w="602" w:type="dxa"/>
            <w:tcBorders>
              <w:top w:val="single" w:sz="4" w:space="0" w:color="auto"/>
              <w:left w:val="single" w:sz="4" w:space="0" w:color="auto"/>
              <w:bottom w:val="single" w:sz="4" w:space="0" w:color="auto"/>
              <w:right w:val="single" w:sz="4" w:space="0" w:color="auto"/>
            </w:tcBorders>
          </w:tcPr>
          <w:p w14:paraId="7450E67F"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6520" w:type="dxa"/>
            <w:tcBorders>
              <w:top w:val="single" w:sz="4" w:space="0" w:color="auto"/>
              <w:left w:val="single" w:sz="4" w:space="0" w:color="auto"/>
              <w:bottom w:val="single" w:sz="4" w:space="0" w:color="auto"/>
              <w:right w:val="single" w:sz="4" w:space="0" w:color="auto"/>
            </w:tcBorders>
          </w:tcPr>
          <w:p w14:paraId="5EA7868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с экологическим классом Евро-4</w:t>
            </w:r>
          </w:p>
        </w:tc>
        <w:tc>
          <w:tcPr>
            <w:tcW w:w="1884" w:type="dxa"/>
            <w:tcBorders>
              <w:top w:val="single" w:sz="4" w:space="0" w:color="auto"/>
              <w:left w:val="single" w:sz="4" w:space="0" w:color="auto"/>
              <w:bottom w:val="single" w:sz="4" w:space="0" w:color="auto"/>
              <w:right w:val="single" w:sz="4" w:space="0" w:color="auto"/>
            </w:tcBorders>
          </w:tcPr>
          <w:p w14:paraId="5BE0D490"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170063B" w14:textId="77777777">
        <w:tc>
          <w:tcPr>
            <w:tcW w:w="602" w:type="dxa"/>
            <w:tcBorders>
              <w:top w:val="single" w:sz="4" w:space="0" w:color="auto"/>
              <w:left w:val="single" w:sz="4" w:space="0" w:color="auto"/>
              <w:bottom w:val="single" w:sz="4" w:space="0" w:color="auto"/>
              <w:right w:val="single" w:sz="4" w:space="0" w:color="auto"/>
            </w:tcBorders>
          </w:tcPr>
          <w:p w14:paraId="62B6088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6520" w:type="dxa"/>
            <w:tcBorders>
              <w:top w:val="single" w:sz="4" w:space="0" w:color="auto"/>
              <w:left w:val="single" w:sz="4" w:space="0" w:color="auto"/>
              <w:bottom w:val="single" w:sz="4" w:space="0" w:color="auto"/>
              <w:right w:val="single" w:sz="4" w:space="0" w:color="auto"/>
            </w:tcBorders>
          </w:tcPr>
          <w:p w14:paraId="7C7189DD"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транспортных средств с экологическим классом Евро-3</w:t>
            </w:r>
          </w:p>
        </w:tc>
        <w:tc>
          <w:tcPr>
            <w:tcW w:w="1884" w:type="dxa"/>
            <w:tcBorders>
              <w:top w:val="single" w:sz="4" w:space="0" w:color="auto"/>
              <w:left w:val="single" w:sz="4" w:space="0" w:color="auto"/>
              <w:bottom w:val="single" w:sz="4" w:space="0" w:color="auto"/>
              <w:right w:val="single" w:sz="4" w:space="0" w:color="auto"/>
            </w:tcBorders>
          </w:tcPr>
          <w:p w14:paraId="2AC2E24A"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11ABB4A4"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3DBBB1"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4. Максимальный срок эксплуатации транспортных средств для осуществления регулярных перевозок в течение срока действия права осуществления перевозок по муниципальному маршруту регулярных перевозок по нерегулируемым тарифам:</w:t>
      </w:r>
    </w:p>
    <w:p w14:paraId="72562D0B"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7"/>
        <w:gridCol w:w="3108"/>
        <w:gridCol w:w="5329"/>
      </w:tblGrid>
      <w:tr w:rsidR="000802CC" w:rsidRPr="008A6303" w14:paraId="7FB77A7F" w14:textId="77777777">
        <w:tc>
          <w:tcPr>
            <w:tcW w:w="577" w:type="dxa"/>
            <w:vMerge w:val="restart"/>
            <w:tcBorders>
              <w:top w:val="single" w:sz="4" w:space="0" w:color="auto"/>
              <w:left w:val="single" w:sz="4" w:space="0" w:color="auto"/>
              <w:bottom w:val="single" w:sz="4" w:space="0" w:color="auto"/>
              <w:right w:val="single" w:sz="4" w:space="0" w:color="auto"/>
            </w:tcBorders>
          </w:tcPr>
          <w:p w14:paraId="6F0B049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3108" w:type="dxa"/>
            <w:vMerge w:val="restart"/>
            <w:tcBorders>
              <w:top w:val="single" w:sz="4" w:space="0" w:color="auto"/>
              <w:left w:val="single" w:sz="4" w:space="0" w:color="auto"/>
              <w:bottom w:val="single" w:sz="4" w:space="0" w:color="auto"/>
              <w:right w:val="single" w:sz="4" w:space="0" w:color="auto"/>
            </w:tcBorders>
          </w:tcPr>
          <w:p w14:paraId="14BC26E5"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Класс транспортных средств</w:t>
            </w:r>
          </w:p>
        </w:tc>
        <w:tc>
          <w:tcPr>
            <w:tcW w:w="5329" w:type="dxa"/>
            <w:tcBorders>
              <w:top w:val="single" w:sz="4" w:space="0" w:color="auto"/>
              <w:left w:val="single" w:sz="4" w:space="0" w:color="auto"/>
              <w:bottom w:val="single" w:sz="4" w:space="0" w:color="auto"/>
              <w:right w:val="single" w:sz="4" w:space="0" w:color="auto"/>
            </w:tcBorders>
          </w:tcPr>
          <w:p w14:paraId="112CD36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Предложение участника</w:t>
            </w:r>
          </w:p>
        </w:tc>
      </w:tr>
      <w:tr w:rsidR="000802CC" w:rsidRPr="008A6303" w14:paraId="0C0F986C" w14:textId="77777777">
        <w:tc>
          <w:tcPr>
            <w:tcW w:w="577" w:type="dxa"/>
            <w:vMerge/>
            <w:tcBorders>
              <w:top w:val="single" w:sz="4" w:space="0" w:color="auto"/>
              <w:left w:val="single" w:sz="4" w:space="0" w:color="auto"/>
              <w:bottom w:val="single" w:sz="4" w:space="0" w:color="auto"/>
              <w:right w:val="single" w:sz="4" w:space="0" w:color="auto"/>
            </w:tcBorders>
          </w:tcPr>
          <w:p w14:paraId="3CE3570B"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3108" w:type="dxa"/>
            <w:vMerge/>
            <w:tcBorders>
              <w:top w:val="single" w:sz="4" w:space="0" w:color="auto"/>
              <w:left w:val="single" w:sz="4" w:space="0" w:color="auto"/>
              <w:bottom w:val="single" w:sz="4" w:space="0" w:color="auto"/>
              <w:right w:val="single" w:sz="4" w:space="0" w:color="auto"/>
            </w:tcBorders>
          </w:tcPr>
          <w:p w14:paraId="788F130A"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5329" w:type="dxa"/>
            <w:tcBorders>
              <w:top w:val="single" w:sz="4" w:space="0" w:color="auto"/>
              <w:left w:val="single" w:sz="4" w:space="0" w:color="auto"/>
              <w:bottom w:val="single" w:sz="4" w:space="0" w:color="auto"/>
              <w:right w:val="single" w:sz="4" w:space="0" w:color="auto"/>
            </w:tcBorders>
          </w:tcPr>
          <w:p w14:paraId="23DA62DE"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Возраст транспортных средств</w:t>
            </w:r>
          </w:p>
        </w:tc>
      </w:tr>
      <w:tr w:rsidR="000802CC" w:rsidRPr="008A6303" w14:paraId="3D9C25D2" w14:textId="77777777">
        <w:tc>
          <w:tcPr>
            <w:tcW w:w="577" w:type="dxa"/>
            <w:tcBorders>
              <w:top w:val="single" w:sz="4" w:space="0" w:color="auto"/>
              <w:left w:val="single" w:sz="4" w:space="0" w:color="auto"/>
              <w:bottom w:val="single" w:sz="4" w:space="0" w:color="auto"/>
              <w:right w:val="single" w:sz="4" w:space="0" w:color="auto"/>
            </w:tcBorders>
          </w:tcPr>
          <w:p w14:paraId="4D571C6F"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3108" w:type="dxa"/>
            <w:tcBorders>
              <w:top w:val="single" w:sz="4" w:space="0" w:color="auto"/>
              <w:left w:val="single" w:sz="4" w:space="0" w:color="auto"/>
              <w:bottom w:val="single" w:sz="4" w:space="0" w:color="auto"/>
              <w:right w:val="single" w:sz="4" w:space="0" w:color="auto"/>
            </w:tcBorders>
          </w:tcPr>
          <w:p w14:paraId="21EAA6D1"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5329" w:type="dxa"/>
            <w:tcBorders>
              <w:top w:val="single" w:sz="4" w:space="0" w:color="auto"/>
              <w:left w:val="single" w:sz="4" w:space="0" w:color="auto"/>
              <w:bottom w:val="single" w:sz="4" w:space="0" w:color="auto"/>
              <w:right w:val="single" w:sz="4" w:space="0" w:color="auto"/>
            </w:tcBorders>
          </w:tcPr>
          <w:p w14:paraId="420E674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r>
      <w:tr w:rsidR="000802CC" w:rsidRPr="008A6303" w14:paraId="52BC1191" w14:textId="77777777">
        <w:tc>
          <w:tcPr>
            <w:tcW w:w="577" w:type="dxa"/>
            <w:tcBorders>
              <w:top w:val="single" w:sz="4" w:space="0" w:color="auto"/>
              <w:left w:val="single" w:sz="4" w:space="0" w:color="auto"/>
              <w:bottom w:val="single" w:sz="4" w:space="0" w:color="auto"/>
              <w:right w:val="single" w:sz="4" w:space="0" w:color="auto"/>
            </w:tcBorders>
          </w:tcPr>
          <w:p w14:paraId="2A63B0C6"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3108" w:type="dxa"/>
            <w:tcBorders>
              <w:top w:val="single" w:sz="4" w:space="0" w:color="auto"/>
              <w:left w:val="single" w:sz="4" w:space="0" w:color="auto"/>
              <w:bottom w:val="single" w:sz="4" w:space="0" w:color="auto"/>
              <w:right w:val="single" w:sz="4" w:space="0" w:color="auto"/>
            </w:tcBorders>
          </w:tcPr>
          <w:p w14:paraId="4D815A58"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МК</w:t>
            </w:r>
          </w:p>
        </w:tc>
        <w:tc>
          <w:tcPr>
            <w:tcW w:w="5329" w:type="dxa"/>
            <w:tcBorders>
              <w:top w:val="single" w:sz="4" w:space="0" w:color="auto"/>
              <w:left w:val="single" w:sz="4" w:space="0" w:color="auto"/>
              <w:bottom w:val="single" w:sz="4" w:space="0" w:color="auto"/>
              <w:right w:val="single" w:sz="4" w:space="0" w:color="auto"/>
            </w:tcBorders>
          </w:tcPr>
          <w:p w14:paraId="7673C792"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24223028" w14:textId="77777777">
        <w:tc>
          <w:tcPr>
            <w:tcW w:w="577" w:type="dxa"/>
            <w:tcBorders>
              <w:top w:val="single" w:sz="4" w:space="0" w:color="auto"/>
              <w:left w:val="single" w:sz="4" w:space="0" w:color="auto"/>
              <w:bottom w:val="single" w:sz="4" w:space="0" w:color="auto"/>
              <w:right w:val="single" w:sz="4" w:space="0" w:color="auto"/>
            </w:tcBorders>
          </w:tcPr>
          <w:p w14:paraId="13FAC650"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3108" w:type="dxa"/>
            <w:tcBorders>
              <w:top w:val="single" w:sz="4" w:space="0" w:color="auto"/>
              <w:left w:val="single" w:sz="4" w:space="0" w:color="auto"/>
              <w:bottom w:val="single" w:sz="4" w:space="0" w:color="auto"/>
              <w:right w:val="single" w:sz="4" w:space="0" w:color="auto"/>
            </w:tcBorders>
          </w:tcPr>
          <w:p w14:paraId="1696AE5A"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СК</w:t>
            </w:r>
          </w:p>
        </w:tc>
        <w:tc>
          <w:tcPr>
            <w:tcW w:w="5329" w:type="dxa"/>
            <w:tcBorders>
              <w:top w:val="single" w:sz="4" w:space="0" w:color="auto"/>
              <w:left w:val="single" w:sz="4" w:space="0" w:color="auto"/>
              <w:bottom w:val="single" w:sz="4" w:space="0" w:color="auto"/>
              <w:right w:val="single" w:sz="4" w:space="0" w:color="auto"/>
            </w:tcBorders>
          </w:tcPr>
          <w:p w14:paraId="2DAB6A8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09250451" w14:textId="77777777">
        <w:tc>
          <w:tcPr>
            <w:tcW w:w="577" w:type="dxa"/>
            <w:tcBorders>
              <w:top w:val="single" w:sz="4" w:space="0" w:color="auto"/>
              <w:left w:val="single" w:sz="4" w:space="0" w:color="auto"/>
              <w:bottom w:val="single" w:sz="4" w:space="0" w:color="auto"/>
              <w:right w:val="single" w:sz="4" w:space="0" w:color="auto"/>
            </w:tcBorders>
          </w:tcPr>
          <w:p w14:paraId="4E9E3F1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3108" w:type="dxa"/>
            <w:tcBorders>
              <w:top w:val="single" w:sz="4" w:space="0" w:color="auto"/>
              <w:left w:val="single" w:sz="4" w:space="0" w:color="auto"/>
              <w:bottom w:val="single" w:sz="4" w:space="0" w:color="auto"/>
              <w:right w:val="single" w:sz="4" w:space="0" w:color="auto"/>
            </w:tcBorders>
          </w:tcPr>
          <w:p w14:paraId="27E6C639"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БК, ОБК</w:t>
            </w:r>
          </w:p>
        </w:tc>
        <w:tc>
          <w:tcPr>
            <w:tcW w:w="5329" w:type="dxa"/>
            <w:tcBorders>
              <w:top w:val="single" w:sz="4" w:space="0" w:color="auto"/>
              <w:left w:val="single" w:sz="4" w:space="0" w:color="auto"/>
              <w:bottom w:val="single" w:sz="4" w:space="0" w:color="auto"/>
              <w:right w:val="single" w:sz="4" w:space="0" w:color="auto"/>
            </w:tcBorders>
          </w:tcPr>
          <w:p w14:paraId="5B4F380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6C234B80"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114508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 условиями проведения конкурса согласен.</w:t>
      </w:r>
    </w:p>
    <w:p w14:paraId="23633686"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02F6B7A"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Руководитель юридического лица/      Подпись ______________________________</w:t>
      </w:r>
    </w:p>
    <w:p w14:paraId="263AF506"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lastRenderedPageBreak/>
        <w:t xml:space="preserve">индивидуальный предприниматель/              </w:t>
      </w:r>
      <w:proofErr w:type="gramStart"/>
      <w:r w:rsidRPr="008A6303">
        <w:rPr>
          <w:rFonts w:ascii="Times New Roman" w:eastAsia="Times New Roman" w:hAnsi="Times New Roman"/>
          <w:sz w:val="20"/>
          <w:szCs w:val="20"/>
          <w:lang w:eastAsia="ru-RU"/>
        </w:rPr>
        <w:t xml:space="preserve">   (</w:t>
      </w:r>
      <w:proofErr w:type="gramEnd"/>
      <w:r w:rsidRPr="008A6303">
        <w:rPr>
          <w:rFonts w:ascii="Times New Roman" w:eastAsia="Times New Roman" w:hAnsi="Times New Roman"/>
          <w:sz w:val="20"/>
          <w:szCs w:val="20"/>
          <w:lang w:eastAsia="ru-RU"/>
        </w:rPr>
        <w:t>фамилия, имя, отчество)</w:t>
      </w:r>
    </w:p>
    <w:p w14:paraId="3ED6A88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уполномоченный участник договора</w:t>
      </w:r>
    </w:p>
    <w:p w14:paraId="4C0BB8C7"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простого товарищества</w:t>
      </w:r>
    </w:p>
    <w:p w14:paraId="78BC888D"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3CF766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 ___________ 20___ г.</w:t>
      </w:r>
    </w:p>
    <w:p w14:paraId="78FDCD3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Место печати (при наличии)</w:t>
      </w:r>
    </w:p>
    <w:p w14:paraId="3BB5BC2C"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4600C91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72E45ED"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53D6A2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01DC724" w14:textId="77777777" w:rsidR="000802CC" w:rsidRPr="008A6303" w:rsidRDefault="00A57FB7">
      <w:pPr>
        <w:spacing w:after="0" w:line="240" w:lineRule="auto"/>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br w:type="page"/>
      </w:r>
    </w:p>
    <w:p w14:paraId="616D5E4F"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2</w:t>
      </w:r>
    </w:p>
    <w:p w14:paraId="3BC7D950" w14:textId="222D2BDB"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7CE89904" w14:textId="77777777" w:rsidR="000802CC" w:rsidRPr="008A6303" w:rsidRDefault="000802CC">
      <w:pPr>
        <w:spacing w:after="0" w:line="240" w:lineRule="auto"/>
        <w:ind w:left="4678"/>
        <w:jc w:val="both"/>
        <w:rPr>
          <w:rFonts w:ascii="Times New Roman" w:eastAsia="Times New Roman" w:hAnsi="Times New Roman"/>
          <w:sz w:val="28"/>
          <w:szCs w:val="24"/>
          <w:lang w:eastAsia="ru-RU"/>
        </w:rPr>
      </w:pPr>
    </w:p>
    <w:p w14:paraId="02432F2F"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675D3F2"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СПРАВКА</w:t>
      </w:r>
    </w:p>
    <w:p w14:paraId="5150DBC2"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о транспортных средствах, выставляемых</w:t>
      </w:r>
    </w:p>
    <w:p w14:paraId="260B8116"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на маршрут регулярных перевозок</w:t>
      </w:r>
    </w:p>
    <w:p w14:paraId="2263FA24"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___________________________________________________________</w:t>
      </w:r>
    </w:p>
    <w:p w14:paraId="7080060D"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(наименование юридического лица или индивидуального</w:t>
      </w:r>
    </w:p>
    <w:p w14:paraId="7A750BCB"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предпринимателя, участников простого товарищества)</w:t>
      </w:r>
    </w:p>
    <w:p w14:paraId="77525A50"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___________________________________________________________</w:t>
      </w:r>
    </w:p>
    <w:p w14:paraId="2D5F9ABC"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(регистрационный номер маршрута по Реестру,</w:t>
      </w:r>
    </w:p>
    <w:p w14:paraId="47BFF8E3" w14:textId="77777777" w:rsidR="000802CC" w:rsidRPr="008A6303" w:rsidRDefault="00A57FB7">
      <w:pPr>
        <w:pStyle w:val="ConsPlusNonformat"/>
        <w:jc w:val="center"/>
        <w:rPr>
          <w:rFonts w:ascii="Times New Roman" w:hAnsi="Times New Roman" w:cs="Times New Roman"/>
        </w:rPr>
      </w:pPr>
      <w:r w:rsidRPr="008A6303">
        <w:rPr>
          <w:rFonts w:ascii="Times New Roman" w:hAnsi="Times New Roman" w:cs="Times New Roman"/>
        </w:rPr>
        <w:t>номер и наименование маршрута)</w:t>
      </w:r>
    </w:p>
    <w:p w14:paraId="2ABBE71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tbl>
      <w:tblPr>
        <w:tblW w:w="11057" w:type="dxa"/>
        <w:tblInd w:w="-1072" w:type="dxa"/>
        <w:tblLayout w:type="fixed"/>
        <w:tblCellMar>
          <w:top w:w="102" w:type="dxa"/>
          <w:left w:w="62" w:type="dxa"/>
          <w:bottom w:w="102" w:type="dxa"/>
          <w:right w:w="62" w:type="dxa"/>
        </w:tblCellMar>
        <w:tblLook w:val="04A0" w:firstRow="1" w:lastRow="0" w:firstColumn="1" w:lastColumn="0" w:noHBand="0" w:noVBand="1"/>
      </w:tblPr>
      <w:tblGrid>
        <w:gridCol w:w="425"/>
        <w:gridCol w:w="709"/>
        <w:gridCol w:w="680"/>
        <w:gridCol w:w="738"/>
        <w:gridCol w:w="283"/>
        <w:gridCol w:w="282"/>
        <w:gridCol w:w="285"/>
        <w:gridCol w:w="567"/>
        <w:gridCol w:w="425"/>
        <w:gridCol w:w="851"/>
        <w:gridCol w:w="851"/>
        <w:gridCol w:w="851"/>
        <w:gridCol w:w="1842"/>
        <w:gridCol w:w="1276"/>
        <w:gridCol w:w="992"/>
      </w:tblGrid>
      <w:tr w:rsidR="000802CC" w:rsidRPr="008A6303" w14:paraId="2C870C56" w14:textId="77777777">
        <w:tc>
          <w:tcPr>
            <w:tcW w:w="425" w:type="dxa"/>
            <w:tcBorders>
              <w:top w:val="single" w:sz="4" w:space="0" w:color="auto"/>
              <w:left w:val="single" w:sz="4" w:space="0" w:color="auto"/>
              <w:bottom w:val="single" w:sz="4" w:space="0" w:color="auto"/>
              <w:right w:val="single" w:sz="4" w:space="0" w:color="auto"/>
            </w:tcBorders>
          </w:tcPr>
          <w:p w14:paraId="059D5A44"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N п/п</w:t>
            </w:r>
          </w:p>
        </w:tc>
        <w:tc>
          <w:tcPr>
            <w:tcW w:w="709" w:type="dxa"/>
            <w:tcBorders>
              <w:top w:val="single" w:sz="4" w:space="0" w:color="auto"/>
              <w:left w:val="single" w:sz="4" w:space="0" w:color="auto"/>
              <w:bottom w:val="single" w:sz="4" w:space="0" w:color="auto"/>
              <w:right w:val="single" w:sz="4" w:space="0" w:color="auto"/>
            </w:tcBorders>
          </w:tcPr>
          <w:p w14:paraId="009C8E51"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Государственный рег. знак</w:t>
            </w:r>
          </w:p>
        </w:tc>
        <w:tc>
          <w:tcPr>
            <w:tcW w:w="680" w:type="dxa"/>
            <w:tcBorders>
              <w:top w:val="single" w:sz="4" w:space="0" w:color="auto"/>
              <w:left w:val="single" w:sz="4" w:space="0" w:color="auto"/>
              <w:bottom w:val="single" w:sz="4" w:space="0" w:color="auto"/>
              <w:right w:val="single" w:sz="4" w:space="0" w:color="auto"/>
            </w:tcBorders>
          </w:tcPr>
          <w:p w14:paraId="110C61F7"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VIN</w:t>
            </w:r>
          </w:p>
        </w:tc>
        <w:tc>
          <w:tcPr>
            <w:tcW w:w="738" w:type="dxa"/>
            <w:tcBorders>
              <w:top w:val="single" w:sz="4" w:space="0" w:color="auto"/>
              <w:left w:val="single" w:sz="4" w:space="0" w:color="auto"/>
              <w:bottom w:val="single" w:sz="4" w:space="0" w:color="auto"/>
              <w:right w:val="single" w:sz="4" w:space="0" w:color="auto"/>
            </w:tcBorders>
          </w:tcPr>
          <w:p w14:paraId="2316FE7A"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Номер ПТС</w:t>
            </w:r>
          </w:p>
        </w:tc>
        <w:tc>
          <w:tcPr>
            <w:tcW w:w="283" w:type="dxa"/>
            <w:tcBorders>
              <w:top w:val="single" w:sz="4" w:space="0" w:color="auto"/>
              <w:left w:val="single" w:sz="4" w:space="0" w:color="auto"/>
              <w:bottom w:val="single" w:sz="4" w:space="0" w:color="auto"/>
              <w:right w:val="single" w:sz="4" w:space="0" w:color="auto"/>
            </w:tcBorders>
          </w:tcPr>
          <w:p w14:paraId="442D40B6"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Марка</w:t>
            </w:r>
          </w:p>
        </w:tc>
        <w:tc>
          <w:tcPr>
            <w:tcW w:w="282" w:type="dxa"/>
            <w:tcBorders>
              <w:top w:val="single" w:sz="4" w:space="0" w:color="auto"/>
              <w:left w:val="single" w:sz="4" w:space="0" w:color="auto"/>
              <w:bottom w:val="single" w:sz="4" w:space="0" w:color="auto"/>
              <w:right w:val="single" w:sz="4" w:space="0" w:color="auto"/>
            </w:tcBorders>
          </w:tcPr>
          <w:p w14:paraId="171852A9"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Класс</w:t>
            </w:r>
          </w:p>
        </w:tc>
        <w:tc>
          <w:tcPr>
            <w:tcW w:w="285" w:type="dxa"/>
            <w:tcBorders>
              <w:top w:val="single" w:sz="4" w:space="0" w:color="auto"/>
              <w:left w:val="single" w:sz="4" w:space="0" w:color="auto"/>
              <w:bottom w:val="single" w:sz="4" w:space="0" w:color="auto"/>
              <w:right w:val="single" w:sz="4" w:space="0" w:color="auto"/>
            </w:tcBorders>
          </w:tcPr>
          <w:p w14:paraId="1B27D299"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Год</w:t>
            </w:r>
          </w:p>
          <w:p w14:paraId="61C6E9B5"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 xml:space="preserve"> выпуска</w:t>
            </w:r>
          </w:p>
        </w:tc>
        <w:tc>
          <w:tcPr>
            <w:tcW w:w="567" w:type="dxa"/>
            <w:tcBorders>
              <w:top w:val="single" w:sz="4" w:space="0" w:color="auto"/>
              <w:left w:val="single" w:sz="4" w:space="0" w:color="auto"/>
              <w:bottom w:val="single" w:sz="4" w:space="0" w:color="auto"/>
              <w:right w:val="single" w:sz="4" w:space="0" w:color="auto"/>
            </w:tcBorders>
          </w:tcPr>
          <w:p w14:paraId="2700B273"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Экологический класс</w:t>
            </w:r>
          </w:p>
        </w:tc>
        <w:tc>
          <w:tcPr>
            <w:tcW w:w="425" w:type="dxa"/>
            <w:tcBorders>
              <w:top w:val="single" w:sz="4" w:space="0" w:color="auto"/>
              <w:left w:val="single" w:sz="4" w:space="0" w:color="auto"/>
              <w:bottom w:val="single" w:sz="4" w:space="0" w:color="auto"/>
              <w:right w:val="single" w:sz="4" w:space="0" w:color="auto"/>
            </w:tcBorders>
          </w:tcPr>
          <w:p w14:paraId="60CABC9E"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Принадлежность</w:t>
            </w:r>
          </w:p>
        </w:tc>
        <w:tc>
          <w:tcPr>
            <w:tcW w:w="851" w:type="dxa"/>
            <w:tcBorders>
              <w:top w:val="single" w:sz="4" w:space="0" w:color="auto"/>
              <w:left w:val="single" w:sz="4" w:space="0" w:color="auto"/>
              <w:bottom w:val="single" w:sz="4" w:space="0" w:color="auto"/>
              <w:right w:val="single" w:sz="4" w:space="0" w:color="auto"/>
            </w:tcBorders>
          </w:tcPr>
          <w:p w14:paraId="5CB2E73E"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Наличие транспортных средств с низким расположением пола</w:t>
            </w:r>
          </w:p>
        </w:tc>
        <w:tc>
          <w:tcPr>
            <w:tcW w:w="851" w:type="dxa"/>
            <w:tcBorders>
              <w:top w:val="single" w:sz="4" w:space="0" w:color="auto"/>
              <w:left w:val="single" w:sz="4" w:space="0" w:color="auto"/>
              <w:bottom w:val="single" w:sz="4" w:space="0" w:color="auto"/>
              <w:right w:val="single" w:sz="4" w:space="0" w:color="auto"/>
            </w:tcBorders>
          </w:tcPr>
          <w:p w14:paraId="565E1A4D"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Наличие оборудования для маломобильных групп населения</w:t>
            </w:r>
          </w:p>
        </w:tc>
        <w:tc>
          <w:tcPr>
            <w:tcW w:w="851" w:type="dxa"/>
            <w:tcBorders>
              <w:top w:val="single" w:sz="4" w:space="0" w:color="auto"/>
              <w:left w:val="single" w:sz="4" w:space="0" w:color="auto"/>
              <w:bottom w:val="single" w:sz="4" w:space="0" w:color="auto"/>
              <w:right w:val="single" w:sz="4" w:space="0" w:color="auto"/>
            </w:tcBorders>
          </w:tcPr>
          <w:p w14:paraId="7323E193"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Наличие в салоне транспортного средства системы кондиционирования воздуха</w:t>
            </w:r>
          </w:p>
        </w:tc>
        <w:tc>
          <w:tcPr>
            <w:tcW w:w="1842" w:type="dxa"/>
            <w:tcBorders>
              <w:top w:val="single" w:sz="4" w:space="0" w:color="auto"/>
              <w:left w:val="single" w:sz="4" w:space="0" w:color="auto"/>
              <w:bottom w:val="single" w:sz="4" w:space="0" w:color="auto"/>
              <w:right w:val="single" w:sz="4" w:space="0" w:color="auto"/>
            </w:tcBorders>
          </w:tcPr>
          <w:p w14:paraId="4291A9EE"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276" w:type="dxa"/>
            <w:tcBorders>
              <w:top w:val="single" w:sz="4" w:space="0" w:color="auto"/>
              <w:left w:val="single" w:sz="4" w:space="0" w:color="auto"/>
              <w:bottom w:val="single" w:sz="4" w:space="0" w:color="auto"/>
              <w:right w:val="single" w:sz="4" w:space="0" w:color="auto"/>
            </w:tcBorders>
          </w:tcPr>
          <w:p w14:paraId="6930EE18"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 xml:space="preserve">Наличие в салоне транспортного средства оборудования, осуществляющего непрерывную аудио- и </w:t>
            </w:r>
            <w:proofErr w:type="spellStart"/>
            <w:r w:rsidRPr="008A6303">
              <w:rPr>
                <w:rFonts w:ascii="Times New Roman" w:hAnsi="Times New Roman" w:cs="Times New Roman"/>
                <w:sz w:val="18"/>
                <w:szCs w:val="18"/>
              </w:rPr>
              <w:t>видеофиксацию</w:t>
            </w:r>
            <w:proofErr w:type="spellEnd"/>
          </w:p>
        </w:tc>
        <w:tc>
          <w:tcPr>
            <w:tcW w:w="992" w:type="dxa"/>
            <w:tcBorders>
              <w:top w:val="single" w:sz="4" w:space="0" w:color="auto"/>
              <w:left w:val="single" w:sz="4" w:space="0" w:color="auto"/>
              <w:bottom w:val="single" w:sz="4" w:space="0" w:color="auto"/>
              <w:right w:val="single" w:sz="4" w:space="0" w:color="auto"/>
            </w:tcBorders>
          </w:tcPr>
          <w:p w14:paraId="152AF85F"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Наличие багажного отделения транспортном средстве</w:t>
            </w:r>
          </w:p>
        </w:tc>
      </w:tr>
      <w:tr w:rsidR="000802CC" w:rsidRPr="008A6303" w14:paraId="61E82B91" w14:textId="77777777">
        <w:tc>
          <w:tcPr>
            <w:tcW w:w="425" w:type="dxa"/>
            <w:tcBorders>
              <w:top w:val="single" w:sz="4" w:space="0" w:color="auto"/>
              <w:left w:val="single" w:sz="4" w:space="0" w:color="auto"/>
              <w:bottom w:val="single" w:sz="4" w:space="0" w:color="auto"/>
              <w:right w:val="single" w:sz="4" w:space="0" w:color="auto"/>
            </w:tcBorders>
          </w:tcPr>
          <w:p w14:paraId="53F0FF15"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5F76992D"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Pr>
          <w:p w14:paraId="63DF374D"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3</w:t>
            </w:r>
          </w:p>
        </w:tc>
        <w:tc>
          <w:tcPr>
            <w:tcW w:w="738" w:type="dxa"/>
            <w:tcBorders>
              <w:top w:val="single" w:sz="4" w:space="0" w:color="auto"/>
              <w:left w:val="single" w:sz="4" w:space="0" w:color="auto"/>
              <w:bottom w:val="single" w:sz="4" w:space="0" w:color="auto"/>
              <w:right w:val="single" w:sz="4" w:space="0" w:color="auto"/>
            </w:tcBorders>
          </w:tcPr>
          <w:p w14:paraId="05596AA7"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4</w:t>
            </w:r>
          </w:p>
        </w:tc>
        <w:tc>
          <w:tcPr>
            <w:tcW w:w="283" w:type="dxa"/>
            <w:tcBorders>
              <w:top w:val="single" w:sz="4" w:space="0" w:color="auto"/>
              <w:left w:val="single" w:sz="4" w:space="0" w:color="auto"/>
              <w:bottom w:val="single" w:sz="4" w:space="0" w:color="auto"/>
              <w:right w:val="single" w:sz="4" w:space="0" w:color="auto"/>
            </w:tcBorders>
          </w:tcPr>
          <w:p w14:paraId="525D4ECD"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5</w:t>
            </w:r>
          </w:p>
        </w:tc>
        <w:tc>
          <w:tcPr>
            <w:tcW w:w="282" w:type="dxa"/>
            <w:tcBorders>
              <w:top w:val="single" w:sz="4" w:space="0" w:color="auto"/>
              <w:left w:val="single" w:sz="4" w:space="0" w:color="auto"/>
              <w:bottom w:val="single" w:sz="4" w:space="0" w:color="auto"/>
              <w:right w:val="single" w:sz="4" w:space="0" w:color="auto"/>
            </w:tcBorders>
          </w:tcPr>
          <w:p w14:paraId="60A4E8E9"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6</w:t>
            </w:r>
          </w:p>
        </w:tc>
        <w:tc>
          <w:tcPr>
            <w:tcW w:w="285" w:type="dxa"/>
            <w:tcBorders>
              <w:top w:val="single" w:sz="4" w:space="0" w:color="auto"/>
              <w:left w:val="single" w:sz="4" w:space="0" w:color="auto"/>
              <w:bottom w:val="single" w:sz="4" w:space="0" w:color="auto"/>
              <w:right w:val="single" w:sz="4" w:space="0" w:color="auto"/>
            </w:tcBorders>
          </w:tcPr>
          <w:p w14:paraId="318815B3"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Pr>
          <w:p w14:paraId="4CB552D0"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6336C6C8"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4774E2F6"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6A33DE51"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62E4B94B"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12</w:t>
            </w:r>
          </w:p>
        </w:tc>
        <w:tc>
          <w:tcPr>
            <w:tcW w:w="1842" w:type="dxa"/>
            <w:tcBorders>
              <w:top w:val="single" w:sz="4" w:space="0" w:color="auto"/>
              <w:left w:val="single" w:sz="4" w:space="0" w:color="auto"/>
              <w:bottom w:val="single" w:sz="4" w:space="0" w:color="auto"/>
              <w:right w:val="single" w:sz="4" w:space="0" w:color="auto"/>
            </w:tcBorders>
          </w:tcPr>
          <w:p w14:paraId="7BA5535A"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tcPr>
          <w:p w14:paraId="107B8D1F"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14</w:t>
            </w:r>
          </w:p>
        </w:tc>
        <w:tc>
          <w:tcPr>
            <w:tcW w:w="992" w:type="dxa"/>
            <w:tcBorders>
              <w:top w:val="single" w:sz="4" w:space="0" w:color="auto"/>
              <w:left w:val="single" w:sz="4" w:space="0" w:color="auto"/>
              <w:bottom w:val="single" w:sz="4" w:space="0" w:color="auto"/>
              <w:right w:val="single" w:sz="4" w:space="0" w:color="auto"/>
            </w:tcBorders>
          </w:tcPr>
          <w:p w14:paraId="6EE1A79D" w14:textId="77777777" w:rsidR="000802CC" w:rsidRPr="008A6303" w:rsidRDefault="00A57FB7">
            <w:pPr>
              <w:pStyle w:val="ConsPlusNormal"/>
              <w:jc w:val="center"/>
              <w:rPr>
                <w:rFonts w:ascii="Times New Roman" w:hAnsi="Times New Roman" w:cs="Times New Roman"/>
                <w:sz w:val="18"/>
                <w:szCs w:val="18"/>
              </w:rPr>
            </w:pPr>
            <w:r w:rsidRPr="008A6303">
              <w:rPr>
                <w:rFonts w:ascii="Times New Roman" w:hAnsi="Times New Roman" w:cs="Times New Roman"/>
                <w:sz w:val="18"/>
                <w:szCs w:val="18"/>
              </w:rPr>
              <w:t>15</w:t>
            </w:r>
          </w:p>
        </w:tc>
      </w:tr>
      <w:tr w:rsidR="000802CC" w:rsidRPr="008A6303" w14:paraId="6F837F33" w14:textId="77777777">
        <w:tc>
          <w:tcPr>
            <w:tcW w:w="425" w:type="dxa"/>
            <w:tcBorders>
              <w:top w:val="single" w:sz="4" w:space="0" w:color="auto"/>
              <w:left w:val="single" w:sz="4" w:space="0" w:color="auto"/>
              <w:bottom w:val="single" w:sz="4" w:space="0" w:color="auto"/>
              <w:right w:val="single" w:sz="4" w:space="0" w:color="auto"/>
            </w:tcBorders>
          </w:tcPr>
          <w:p w14:paraId="22DC4B7E" w14:textId="77777777" w:rsidR="000802CC" w:rsidRPr="008A6303" w:rsidRDefault="00A57FB7">
            <w:pPr>
              <w:pStyle w:val="ConsPlusNormal"/>
              <w:rPr>
                <w:rFonts w:ascii="Times New Roman" w:hAnsi="Times New Roman" w:cs="Times New Roman"/>
                <w:sz w:val="18"/>
                <w:szCs w:val="18"/>
              </w:rPr>
            </w:pPr>
            <w:r w:rsidRPr="008A6303">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7848F73D" w14:textId="77777777" w:rsidR="000802CC" w:rsidRPr="008A6303" w:rsidRDefault="000802CC">
            <w:pPr>
              <w:pStyle w:val="ConsPlusNormal"/>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14:paraId="2241D087" w14:textId="77777777" w:rsidR="000802CC" w:rsidRPr="008A6303" w:rsidRDefault="000802CC">
            <w:pPr>
              <w:pStyle w:val="ConsPlusNormal"/>
              <w:rPr>
                <w:rFonts w:ascii="Times New Roman" w:hAnsi="Times New Roman" w:cs="Times New Roman"/>
                <w:sz w:val="18"/>
                <w:szCs w:val="18"/>
              </w:rPr>
            </w:pPr>
          </w:p>
        </w:tc>
        <w:tc>
          <w:tcPr>
            <w:tcW w:w="738" w:type="dxa"/>
            <w:tcBorders>
              <w:top w:val="single" w:sz="4" w:space="0" w:color="auto"/>
              <w:left w:val="single" w:sz="4" w:space="0" w:color="auto"/>
              <w:bottom w:val="single" w:sz="4" w:space="0" w:color="auto"/>
              <w:right w:val="single" w:sz="4" w:space="0" w:color="auto"/>
            </w:tcBorders>
          </w:tcPr>
          <w:p w14:paraId="51E99E23" w14:textId="77777777" w:rsidR="000802CC" w:rsidRPr="008A6303" w:rsidRDefault="000802CC">
            <w:pPr>
              <w:pStyle w:val="ConsPlusNormal"/>
              <w:rPr>
                <w:rFonts w:ascii="Times New Roman" w:hAnsi="Times New Roman" w:cs="Times New Roman"/>
                <w:sz w:val="18"/>
                <w:szCs w:val="18"/>
              </w:rPr>
            </w:pPr>
          </w:p>
        </w:tc>
        <w:tc>
          <w:tcPr>
            <w:tcW w:w="283" w:type="dxa"/>
            <w:tcBorders>
              <w:top w:val="single" w:sz="4" w:space="0" w:color="auto"/>
              <w:left w:val="single" w:sz="4" w:space="0" w:color="auto"/>
              <w:bottom w:val="single" w:sz="4" w:space="0" w:color="auto"/>
              <w:right w:val="single" w:sz="4" w:space="0" w:color="auto"/>
            </w:tcBorders>
          </w:tcPr>
          <w:p w14:paraId="0A648F6B" w14:textId="77777777" w:rsidR="000802CC" w:rsidRPr="008A6303" w:rsidRDefault="000802CC">
            <w:pPr>
              <w:pStyle w:val="ConsPlusNormal"/>
              <w:rPr>
                <w:rFonts w:ascii="Times New Roman" w:hAnsi="Times New Roman" w:cs="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14:paraId="4EDEA229" w14:textId="77777777" w:rsidR="000802CC" w:rsidRPr="008A6303" w:rsidRDefault="000802CC">
            <w:pPr>
              <w:pStyle w:val="ConsPlusNormal"/>
              <w:rPr>
                <w:rFonts w:ascii="Times New Roman" w:hAnsi="Times New Roman" w:cs="Times New Roman"/>
                <w:sz w:val="18"/>
                <w:szCs w:val="18"/>
              </w:rPr>
            </w:pPr>
          </w:p>
        </w:tc>
        <w:tc>
          <w:tcPr>
            <w:tcW w:w="285" w:type="dxa"/>
            <w:tcBorders>
              <w:top w:val="single" w:sz="4" w:space="0" w:color="auto"/>
              <w:left w:val="single" w:sz="4" w:space="0" w:color="auto"/>
              <w:bottom w:val="single" w:sz="4" w:space="0" w:color="auto"/>
              <w:right w:val="single" w:sz="4" w:space="0" w:color="auto"/>
            </w:tcBorders>
          </w:tcPr>
          <w:p w14:paraId="4DFFD1C4" w14:textId="77777777" w:rsidR="000802CC" w:rsidRPr="008A6303" w:rsidRDefault="000802CC">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6A1F21FE" w14:textId="77777777" w:rsidR="000802CC" w:rsidRPr="008A6303" w:rsidRDefault="000802CC">
            <w:pPr>
              <w:pStyle w:val="ConsPlusNormal"/>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14:paraId="47680CA7" w14:textId="77777777" w:rsidR="000802CC" w:rsidRPr="008A6303" w:rsidRDefault="000802CC">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DBA3469" w14:textId="77777777" w:rsidR="000802CC" w:rsidRPr="008A6303" w:rsidRDefault="000802CC">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6B79A6DD" w14:textId="77777777" w:rsidR="000802CC" w:rsidRPr="008A6303" w:rsidRDefault="000802CC">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5035CE7" w14:textId="77777777" w:rsidR="000802CC" w:rsidRPr="008A6303" w:rsidRDefault="000802CC">
            <w:pPr>
              <w:pStyle w:val="ConsPlusNormal"/>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D0FE40E" w14:textId="77777777" w:rsidR="000802CC" w:rsidRPr="008A6303" w:rsidRDefault="000802C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5ACDAA2" w14:textId="77777777" w:rsidR="000802CC" w:rsidRPr="008A6303" w:rsidRDefault="000802C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4C41C3" w14:textId="77777777" w:rsidR="000802CC" w:rsidRPr="008A6303" w:rsidRDefault="000802CC">
            <w:pPr>
              <w:pStyle w:val="ConsPlusNormal"/>
              <w:rPr>
                <w:rFonts w:ascii="Times New Roman" w:hAnsi="Times New Roman" w:cs="Times New Roman"/>
                <w:sz w:val="18"/>
                <w:szCs w:val="18"/>
              </w:rPr>
            </w:pPr>
          </w:p>
        </w:tc>
      </w:tr>
    </w:tbl>
    <w:p w14:paraId="22B3AB8F" w14:textId="77777777" w:rsidR="000802CC" w:rsidRPr="008A6303" w:rsidRDefault="000802C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1C9534E"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Руководитель юридического лица/      Подпись ______________________________</w:t>
      </w:r>
    </w:p>
    <w:p w14:paraId="038DC6A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 xml:space="preserve">индивидуальный предприниматель/              </w:t>
      </w:r>
      <w:proofErr w:type="gramStart"/>
      <w:r w:rsidRPr="008A6303">
        <w:rPr>
          <w:rFonts w:ascii="Times New Roman" w:eastAsia="Times New Roman" w:hAnsi="Times New Roman"/>
          <w:sz w:val="18"/>
          <w:szCs w:val="18"/>
          <w:lang w:eastAsia="ru-RU"/>
        </w:rPr>
        <w:t xml:space="preserve">   (</w:t>
      </w:r>
      <w:proofErr w:type="gramEnd"/>
      <w:r w:rsidRPr="008A6303">
        <w:rPr>
          <w:rFonts w:ascii="Times New Roman" w:eastAsia="Times New Roman" w:hAnsi="Times New Roman"/>
          <w:sz w:val="18"/>
          <w:szCs w:val="18"/>
          <w:lang w:eastAsia="ru-RU"/>
        </w:rPr>
        <w:t>фамилия, имя, отчество)</w:t>
      </w:r>
    </w:p>
    <w:p w14:paraId="710BD7E6"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уполномоченный участник договора</w:t>
      </w:r>
    </w:p>
    <w:p w14:paraId="6E6698D3"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простого товарищества</w:t>
      </w:r>
    </w:p>
    <w:p w14:paraId="7101C3AC"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BBC8269"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Главный бухгалтер                    Подпись ______________________________</w:t>
      </w:r>
    </w:p>
    <w:p w14:paraId="39E3E9C2"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 xml:space="preserve">(для юридического </w:t>
      </w:r>
      <w:proofErr w:type="gramStart"/>
      <w:r w:rsidRPr="008A6303">
        <w:rPr>
          <w:rFonts w:ascii="Times New Roman" w:eastAsia="Times New Roman" w:hAnsi="Times New Roman"/>
          <w:sz w:val="18"/>
          <w:szCs w:val="18"/>
          <w:lang w:eastAsia="ru-RU"/>
        </w:rPr>
        <w:t xml:space="preserve">лица)   </w:t>
      </w:r>
      <w:proofErr w:type="gramEnd"/>
      <w:r w:rsidRPr="008A6303">
        <w:rPr>
          <w:rFonts w:ascii="Times New Roman" w:eastAsia="Times New Roman" w:hAnsi="Times New Roman"/>
          <w:sz w:val="18"/>
          <w:szCs w:val="18"/>
          <w:lang w:eastAsia="ru-RU"/>
        </w:rPr>
        <w:t xml:space="preserve">                      (фамилия, имя, отчество)</w:t>
      </w:r>
    </w:p>
    <w:p w14:paraId="778B9BCD"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"____" __________ 20___ г.</w:t>
      </w:r>
    </w:p>
    <w:p w14:paraId="41E50FFE"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BA35B5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Место печати (при наличии)</w:t>
      </w:r>
    </w:p>
    <w:p w14:paraId="14F2F650"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___________________________________________________________________________</w:t>
      </w:r>
    </w:p>
    <w:p w14:paraId="47E0244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При заполнении формы применяются следующие условные обозначения:</w:t>
      </w:r>
    </w:p>
    <w:p w14:paraId="7CDC304C"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 xml:space="preserve">в графе 9: </w:t>
      </w:r>
      <w:proofErr w:type="gramStart"/>
      <w:r w:rsidRPr="008A6303">
        <w:rPr>
          <w:rFonts w:ascii="Times New Roman" w:eastAsia="Times New Roman" w:hAnsi="Times New Roman"/>
          <w:sz w:val="18"/>
          <w:szCs w:val="18"/>
          <w:lang w:eastAsia="ru-RU"/>
        </w:rPr>
        <w:t>С  -</w:t>
      </w:r>
      <w:proofErr w:type="gramEnd"/>
      <w:r w:rsidRPr="008A6303">
        <w:rPr>
          <w:rFonts w:ascii="Times New Roman" w:eastAsia="Times New Roman" w:hAnsi="Times New Roman"/>
          <w:sz w:val="18"/>
          <w:szCs w:val="18"/>
          <w:lang w:eastAsia="ru-RU"/>
        </w:rPr>
        <w:t xml:space="preserve">  в  собственности  участника;  Д.А.  -  </w:t>
      </w:r>
      <w:proofErr w:type="gramStart"/>
      <w:r w:rsidRPr="008A6303">
        <w:rPr>
          <w:rFonts w:ascii="Times New Roman" w:eastAsia="Times New Roman" w:hAnsi="Times New Roman"/>
          <w:sz w:val="18"/>
          <w:szCs w:val="18"/>
          <w:lang w:eastAsia="ru-RU"/>
        </w:rPr>
        <w:t>по  договору</w:t>
      </w:r>
      <w:proofErr w:type="gramEnd"/>
      <w:r w:rsidRPr="008A6303">
        <w:rPr>
          <w:rFonts w:ascii="Times New Roman" w:eastAsia="Times New Roman" w:hAnsi="Times New Roman"/>
          <w:sz w:val="18"/>
          <w:szCs w:val="18"/>
          <w:lang w:eastAsia="ru-RU"/>
        </w:rPr>
        <w:t xml:space="preserve"> аренды; Д.Л. - по</w:t>
      </w:r>
    </w:p>
    <w:p w14:paraId="2635CD85"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договору лизинга; П.О. - принятие обязательств по приобретению транспортных</w:t>
      </w:r>
    </w:p>
    <w:p w14:paraId="791A2F2B"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средств.</w:t>
      </w:r>
    </w:p>
    <w:p w14:paraId="7C908C3D"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При этом в состав заявки прикладываются следующие документы:</w:t>
      </w:r>
    </w:p>
    <w:p w14:paraId="5060F7AC"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proofErr w:type="gramStart"/>
      <w:r w:rsidRPr="008A6303">
        <w:rPr>
          <w:rFonts w:ascii="Times New Roman" w:eastAsia="Times New Roman" w:hAnsi="Times New Roman"/>
          <w:sz w:val="18"/>
          <w:szCs w:val="18"/>
          <w:lang w:eastAsia="ru-RU"/>
        </w:rPr>
        <w:t>С  -</w:t>
      </w:r>
      <w:proofErr w:type="gramEnd"/>
      <w:r w:rsidRPr="008A6303">
        <w:rPr>
          <w:rFonts w:ascii="Times New Roman" w:eastAsia="Times New Roman" w:hAnsi="Times New Roman"/>
          <w:sz w:val="18"/>
          <w:szCs w:val="18"/>
          <w:lang w:eastAsia="ru-RU"/>
        </w:rPr>
        <w:t xml:space="preserve">  копия  ПТС  транспортного  средства  или  выписка из электронного ПТС</w:t>
      </w:r>
    </w:p>
    <w:p w14:paraId="330A5089"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транспортного средства;</w:t>
      </w:r>
    </w:p>
    <w:p w14:paraId="2DC06373"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 xml:space="preserve">Д.А.  -  </w:t>
      </w:r>
      <w:proofErr w:type="gramStart"/>
      <w:r w:rsidRPr="008A6303">
        <w:rPr>
          <w:rFonts w:ascii="Times New Roman" w:eastAsia="Times New Roman" w:hAnsi="Times New Roman"/>
          <w:sz w:val="18"/>
          <w:szCs w:val="18"/>
          <w:lang w:eastAsia="ru-RU"/>
        </w:rPr>
        <w:t>копия  ПТС</w:t>
      </w:r>
      <w:proofErr w:type="gramEnd"/>
      <w:r w:rsidRPr="008A6303">
        <w:rPr>
          <w:rFonts w:ascii="Times New Roman" w:eastAsia="Times New Roman" w:hAnsi="Times New Roman"/>
          <w:sz w:val="18"/>
          <w:szCs w:val="18"/>
          <w:lang w:eastAsia="ru-RU"/>
        </w:rPr>
        <w:t xml:space="preserve">  транспортного средства или выписка из электронного ПТС</w:t>
      </w:r>
    </w:p>
    <w:p w14:paraId="48B3F7C9"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транспортного средства, договор аренды с приложением акта</w:t>
      </w:r>
    </w:p>
    <w:p w14:paraId="3B35BF06"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приема-передачи транспортного средства.</w:t>
      </w:r>
    </w:p>
    <w:p w14:paraId="17EE1D5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proofErr w:type="gramStart"/>
      <w:r w:rsidRPr="008A6303">
        <w:rPr>
          <w:rFonts w:ascii="Times New Roman" w:eastAsia="Times New Roman" w:hAnsi="Times New Roman"/>
          <w:sz w:val="18"/>
          <w:szCs w:val="18"/>
          <w:lang w:eastAsia="ru-RU"/>
        </w:rPr>
        <w:t>В  случае</w:t>
      </w:r>
      <w:proofErr w:type="gramEnd"/>
      <w:r w:rsidRPr="008A6303">
        <w:rPr>
          <w:rFonts w:ascii="Times New Roman" w:eastAsia="Times New Roman" w:hAnsi="Times New Roman"/>
          <w:sz w:val="18"/>
          <w:szCs w:val="18"/>
          <w:lang w:eastAsia="ru-RU"/>
        </w:rPr>
        <w:t xml:space="preserve">  субаренды  прикладывается  договор  субаренды с приложением акта</w:t>
      </w:r>
    </w:p>
    <w:p w14:paraId="24E7D252"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приема-</w:t>
      </w:r>
      <w:proofErr w:type="gramStart"/>
      <w:r w:rsidRPr="008A6303">
        <w:rPr>
          <w:rFonts w:ascii="Times New Roman" w:eastAsia="Times New Roman" w:hAnsi="Times New Roman"/>
          <w:sz w:val="18"/>
          <w:szCs w:val="18"/>
          <w:lang w:eastAsia="ru-RU"/>
        </w:rPr>
        <w:t>передачи  транспортного</w:t>
      </w:r>
      <w:proofErr w:type="gramEnd"/>
      <w:r w:rsidRPr="008A6303">
        <w:rPr>
          <w:rFonts w:ascii="Times New Roman" w:eastAsia="Times New Roman" w:hAnsi="Times New Roman"/>
          <w:sz w:val="18"/>
          <w:szCs w:val="18"/>
          <w:lang w:eastAsia="ru-RU"/>
        </w:rPr>
        <w:t xml:space="preserve"> средства и договор аренды с приложением акта</w:t>
      </w:r>
    </w:p>
    <w:p w14:paraId="6C7C4D1B"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приема-передачи транспортного средства.</w:t>
      </w:r>
    </w:p>
    <w:p w14:paraId="77A70349"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 xml:space="preserve">Д.Л.  -  </w:t>
      </w:r>
      <w:proofErr w:type="gramStart"/>
      <w:r w:rsidRPr="008A6303">
        <w:rPr>
          <w:rFonts w:ascii="Times New Roman" w:eastAsia="Times New Roman" w:hAnsi="Times New Roman"/>
          <w:sz w:val="18"/>
          <w:szCs w:val="18"/>
          <w:lang w:eastAsia="ru-RU"/>
        </w:rPr>
        <w:t>копия  ПТС</w:t>
      </w:r>
      <w:proofErr w:type="gramEnd"/>
      <w:r w:rsidRPr="008A6303">
        <w:rPr>
          <w:rFonts w:ascii="Times New Roman" w:eastAsia="Times New Roman" w:hAnsi="Times New Roman"/>
          <w:sz w:val="18"/>
          <w:szCs w:val="18"/>
          <w:lang w:eastAsia="ru-RU"/>
        </w:rPr>
        <w:t xml:space="preserve">  транспортного средства или выписка из электронного ПТС</w:t>
      </w:r>
    </w:p>
    <w:p w14:paraId="5D35F8BC"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8A6303">
        <w:rPr>
          <w:rFonts w:ascii="Times New Roman" w:eastAsia="Times New Roman" w:hAnsi="Times New Roman"/>
          <w:sz w:val="18"/>
          <w:szCs w:val="18"/>
          <w:lang w:eastAsia="ru-RU"/>
        </w:rPr>
        <w:t>транспортного средства, договор лизинга с приложением акта приема-передачи транспортного средства. В графах 10-15: Да - при наличии; нет - при отсутствии.</w:t>
      </w:r>
    </w:p>
    <w:p w14:paraId="4266ABB3"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3</w:t>
      </w:r>
    </w:p>
    <w:p w14:paraId="77D5D9E0" w14:textId="73E1BE5B"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62145D22" w14:textId="77777777" w:rsidR="000802CC" w:rsidRPr="008A6303" w:rsidRDefault="000802CC">
      <w:pPr>
        <w:spacing w:after="0" w:line="240" w:lineRule="auto"/>
        <w:ind w:left="4678"/>
        <w:jc w:val="both"/>
        <w:rPr>
          <w:rFonts w:ascii="Times New Roman" w:eastAsia="Times New Roman" w:hAnsi="Times New Roman"/>
          <w:sz w:val="28"/>
          <w:szCs w:val="24"/>
          <w:lang w:eastAsia="ru-RU"/>
        </w:rPr>
      </w:pPr>
    </w:p>
    <w:p w14:paraId="4245DDCF"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0D5B1CBA"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B69CCD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ОПИСЬ</w:t>
      </w:r>
    </w:p>
    <w:p w14:paraId="24E3E93D"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представленных документов</w:t>
      </w:r>
    </w:p>
    <w:p w14:paraId="5677855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_______________________________________</w:t>
      </w:r>
    </w:p>
    <w:p w14:paraId="4242BBE3"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(полное наименование участника)</w:t>
      </w:r>
    </w:p>
    <w:p w14:paraId="152EBB2D"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для участия в открытом конкурсе на предоставление права осуществления перевозок по муниципальному маршруту регулярных перевозок по нерегулируемым тарифам</w:t>
      </w:r>
    </w:p>
    <w:p w14:paraId="3CCF5A4E"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329"/>
        <w:gridCol w:w="1587"/>
        <w:gridCol w:w="1587"/>
      </w:tblGrid>
      <w:tr w:rsidR="000802CC" w:rsidRPr="008A6303" w14:paraId="18A9A345" w14:textId="77777777">
        <w:tc>
          <w:tcPr>
            <w:tcW w:w="567" w:type="dxa"/>
            <w:tcBorders>
              <w:top w:val="single" w:sz="4" w:space="0" w:color="auto"/>
              <w:left w:val="single" w:sz="4" w:space="0" w:color="auto"/>
              <w:bottom w:val="single" w:sz="4" w:space="0" w:color="auto"/>
              <w:right w:val="single" w:sz="4" w:space="0" w:color="auto"/>
            </w:tcBorders>
          </w:tcPr>
          <w:p w14:paraId="79C83B93"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5329" w:type="dxa"/>
            <w:tcBorders>
              <w:top w:val="single" w:sz="4" w:space="0" w:color="auto"/>
              <w:left w:val="single" w:sz="4" w:space="0" w:color="auto"/>
              <w:bottom w:val="single" w:sz="4" w:space="0" w:color="auto"/>
              <w:right w:val="single" w:sz="4" w:space="0" w:color="auto"/>
            </w:tcBorders>
          </w:tcPr>
          <w:p w14:paraId="11A25D0F"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tcPr>
          <w:p w14:paraId="1CD8B63C"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Количество страниц</w:t>
            </w:r>
          </w:p>
        </w:tc>
        <w:tc>
          <w:tcPr>
            <w:tcW w:w="1587" w:type="dxa"/>
            <w:tcBorders>
              <w:top w:val="single" w:sz="4" w:space="0" w:color="auto"/>
              <w:left w:val="single" w:sz="4" w:space="0" w:color="auto"/>
              <w:bottom w:val="single" w:sz="4" w:space="0" w:color="auto"/>
              <w:right w:val="single" w:sz="4" w:space="0" w:color="auto"/>
            </w:tcBorders>
          </w:tcPr>
          <w:p w14:paraId="40D3CE9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Примечание</w:t>
            </w:r>
          </w:p>
        </w:tc>
      </w:tr>
      <w:tr w:rsidR="000802CC" w:rsidRPr="008A6303" w14:paraId="3C8E64B1" w14:textId="77777777">
        <w:tc>
          <w:tcPr>
            <w:tcW w:w="567" w:type="dxa"/>
            <w:tcBorders>
              <w:top w:val="single" w:sz="4" w:space="0" w:color="auto"/>
              <w:left w:val="single" w:sz="4" w:space="0" w:color="auto"/>
              <w:bottom w:val="single" w:sz="4" w:space="0" w:color="auto"/>
              <w:right w:val="single" w:sz="4" w:space="0" w:color="auto"/>
            </w:tcBorders>
          </w:tcPr>
          <w:p w14:paraId="3EE93FD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5329" w:type="dxa"/>
            <w:tcBorders>
              <w:top w:val="single" w:sz="4" w:space="0" w:color="auto"/>
              <w:left w:val="single" w:sz="4" w:space="0" w:color="auto"/>
              <w:bottom w:val="single" w:sz="4" w:space="0" w:color="auto"/>
              <w:right w:val="single" w:sz="4" w:space="0" w:color="auto"/>
            </w:tcBorders>
          </w:tcPr>
          <w:p w14:paraId="15422625"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1587" w:type="dxa"/>
            <w:tcBorders>
              <w:top w:val="single" w:sz="4" w:space="0" w:color="auto"/>
              <w:left w:val="single" w:sz="4" w:space="0" w:color="auto"/>
              <w:bottom w:val="single" w:sz="4" w:space="0" w:color="auto"/>
              <w:right w:val="single" w:sz="4" w:space="0" w:color="auto"/>
            </w:tcBorders>
          </w:tcPr>
          <w:p w14:paraId="25BE1E87"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1587" w:type="dxa"/>
            <w:tcBorders>
              <w:top w:val="single" w:sz="4" w:space="0" w:color="auto"/>
              <w:left w:val="single" w:sz="4" w:space="0" w:color="auto"/>
              <w:bottom w:val="single" w:sz="4" w:space="0" w:color="auto"/>
              <w:right w:val="single" w:sz="4" w:space="0" w:color="auto"/>
            </w:tcBorders>
          </w:tcPr>
          <w:p w14:paraId="09A5E6A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4</w:t>
            </w:r>
          </w:p>
        </w:tc>
      </w:tr>
      <w:tr w:rsidR="000802CC" w:rsidRPr="008A6303" w14:paraId="18677E9D" w14:textId="77777777">
        <w:tc>
          <w:tcPr>
            <w:tcW w:w="567" w:type="dxa"/>
            <w:tcBorders>
              <w:top w:val="single" w:sz="4" w:space="0" w:color="auto"/>
              <w:left w:val="single" w:sz="4" w:space="0" w:color="auto"/>
              <w:bottom w:val="single" w:sz="4" w:space="0" w:color="auto"/>
              <w:right w:val="single" w:sz="4" w:space="0" w:color="auto"/>
            </w:tcBorders>
          </w:tcPr>
          <w:p w14:paraId="3DB9B3D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5329" w:type="dxa"/>
            <w:tcBorders>
              <w:top w:val="single" w:sz="4" w:space="0" w:color="auto"/>
              <w:left w:val="single" w:sz="4" w:space="0" w:color="auto"/>
              <w:bottom w:val="single" w:sz="4" w:space="0" w:color="auto"/>
              <w:right w:val="single" w:sz="4" w:space="0" w:color="auto"/>
            </w:tcBorders>
          </w:tcPr>
          <w:p w14:paraId="18351B45"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Заявление на участие в открытом конкурсе</w:t>
            </w:r>
          </w:p>
        </w:tc>
        <w:tc>
          <w:tcPr>
            <w:tcW w:w="1587" w:type="dxa"/>
            <w:tcBorders>
              <w:top w:val="single" w:sz="4" w:space="0" w:color="auto"/>
              <w:left w:val="single" w:sz="4" w:space="0" w:color="auto"/>
              <w:bottom w:val="single" w:sz="4" w:space="0" w:color="auto"/>
              <w:right w:val="single" w:sz="4" w:space="0" w:color="auto"/>
            </w:tcBorders>
          </w:tcPr>
          <w:p w14:paraId="4863E994"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3C049F7E"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61DD785A" w14:textId="77777777">
        <w:tc>
          <w:tcPr>
            <w:tcW w:w="567" w:type="dxa"/>
            <w:tcBorders>
              <w:top w:val="single" w:sz="4" w:space="0" w:color="auto"/>
              <w:left w:val="single" w:sz="4" w:space="0" w:color="auto"/>
              <w:bottom w:val="single" w:sz="4" w:space="0" w:color="auto"/>
              <w:right w:val="single" w:sz="4" w:space="0" w:color="auto"/>
            </w:tcBorders>
          </w:tcPr>
          <w:p w14:paraId="55711EB5"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5329" w:type="dxa"/>
            <w:tcBorders>
              <w:top w:val="single" w:sz="4" w:space="0" w:color="auto"/>
              <w:left w:val="single" w:sz="4" w:space="0" w:color="auto"/>
              <w:bottom w:val="single" w:sz="4" w:space="0" w:color="auto"/>
              <w:right w:val="single" w:sz="4" w:space="0" w:color="auto"/>
            </w:tcBorders>
          </w:tcPr>
          <w:p w14:paraId="6FB3DF2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Копия лицензии на осуществление деятельности по перевозкам пассажиров автомобильным транспортом</w:t>
            </w:r>
          </w:p>
        </w:tc>
        <w:tc>
          <w:tcPr>
            <w:tcW w:w="1587" w:type="dxa"/>
            <w:tcBorders>
              <w:top w:val="single" w:sz="4" w:space="0" w:color="auto"/>
              <w:left w:val="single" w:sz="4" w:space="0" w:color="auto"/>
              <w:bottom w:val="single" w:sz="4" w:space="0" w:color="auto"/>
              <w:right w:val="single" w:sz="4" w:space="0" w:color="auto"/>
            </w:tcBorders>
          </w:tcPr>
          <w:p w14:paraId="62845CAA"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0AE3D7E1"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047D403C" w14:textId="77777777">
        <w:tc>
          <w:tcPr>
            <w:tcW w:w="567" w:type="dxa"/>
            <w:tcBorders>
              <w:top w:val="single" w:sz="4" w:space="0" w:color="auto"/>
              <w:left w:val="single" w:sz="4" w:space="0" w:color="auto"/>
              <w:bottom w:val="single" w:sz="4" w:space="0" w:color="auto"/>
              <w:right w:val="single" w:sz="4" w:space="0" w:color="auto"/>
            </w:tcBorders>
          </w:tcPr>
          <w:p w14:paraId="085EF595"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5329" w:type="dxa"/>
            <w:tcBorders>
              <w:top w:val="single" w:sz="4" w:space="0" w:color="auto"/>
              <w:left w:val="single" w:sz="4" w:space="0" w:color="auto"/>
              <w:bottom w:val="single" w:sz="4" w:space="0" w:color="auto"/>
              <w:right w:val="single" w:sz="4" w:space="0" w:color="auto"/>
            </w:tcBorders>
          </w:tcPr>
          <w:p w14:paraId="3E000349"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Выписка из Единого государственного реестра юридических лиц, полученная не ранее чем за три месяца до даты окончания подачи заявок, или нотариально заверенная копия такой выписки (для юридических лиц), или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нотариально заверенная копия такой выписки (для индивидуальных предпринимателей)</w:t>
            </w:r>
          </w:p>
        </w:tc>
        <w:tc>
          <w:tcPr>
            <w:tcW w:w="1587" w:type="dxa"/>
            <w:tcBorders>
              <w:top w:val="single" w:sz="4" w:space="0" w:color="auto"/>
              <w:left w:val="single" w:sz="4" w:space="0" w:color="auto"/>
              <w:bottom w:val="single" w:sz="4" w:space="0" w:color="auto"/>
              <w:right w:val="single" w:sz="4" w:space="0" w:color="auto"/>
            </w:tcBorders>
          </w:tcPr>
          <w:p w14:paraId="218ADD2A"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67535F5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74723A42" w14:textId="77777777">
        <w:tc>
          <w:tcPr>
            <w:tcW w:w="567" w:type="dxa"/>
            <w:tcBorders>
              <w:top w:val="single" w:sz="4" w:space="0" w:color="auto"/>
              <w:left w:val="single" w:sz="4" w:space="0" w:color="auto"/>
              <w:bottom w:val="single" w:sz="4" w:space="0" w:color="auto"/>
              <w:right w:val="single" w:sz="4" w:space="0" w:color="auto"/>
            </w:tcBorders>
          </w:tcPr>
          <w:p w14:paraId="5415F70B"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4</w:t>
            </w:r>
          </w:p>
        </w:tc>
        <w:tc>
          <w:tcPr>
            <w:tcW w:w="5329" w:type="dxa"/>
            <w:tcBorders>
              <w:top w:val="single" w:sz="4" w:space="0" w:color="auto"/>
              <w:left w:val="single" w:sz="4" w:space="0" w:color="auto"/>
              <w:bottom w:val="single" w:sz="4" w:space="0" w:color="auto"/>
              <w:right w:val="single" w:sz="4" w:space="0" w:color="auto"/>
            </w:tcBorders>
          </w:tcPr>
          <w:p w14:paraId="69B3322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w:t>
            </w:r>
            <w:r w:rsidRPr="008A6303">
              <w:rPr>
                <w:rFonts w:ascii="Times New Roman" w:eastAsia="Times New Roman" w:hAnsi="Times New Roman"/>
                <w:sz w:val="20"/>
                <w:szCs w:val="20"/>
                <w:lang w:eastAsia="ru-RU"/>
              </w:rPr>
              <w:lastRenderedPageBreak/>
              <w:t>полномочия такого лица</w:t>
            </w:r>
          </w:p>
        </w:tc>
        <w:tc>
          <w:tcPr>
            <w:tcW w:w="1587" w:type="dxa"/>
            <w:tcBorders>
              <w:top w:val="single" w:sz="4" w:space="0" w:color="auto"/>
              <w:left w:val="single" w:sz="4" w:space="0" w:color="auto"/>
              <w:bottom w:val="single" w:sz="4" w:space="0" w:color="auto"/>
              <w:right w:val="single" w:sz="4" w:space="0" w:color="auto"/>
            </w:tcBorders>
          </w:tcPr>
          <w:p w14:paraId="1A97846B"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41BFC19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790184BD" w14:textId="77777777">
        <w:tc>
          <w:tcPr>
            <w:tcW w:w="567" w:type="dxa"/>
            <w:tcBorders>
              <w:top w:val="single" w:sz="4" w:space="0" w:color="auto"/>
              <w:left w:val="single" w:sz="4" w:space="0" w:color="auto"/>
              <w:bottom w:val="single" w:sz="4" w:space="0" w:color="auto"/>
              <w:right w:val="single" w:sz="4" w:space="0" w:color="auto"/>
            </w:tcBorders>
          </w:tcPr>
          <w:p w14:paraId="5D31DA9B"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5</w:t>
            </w:r>
          </w:p>
        </w:tc>
        <w:tc>
          <w:tcPr>
            <w:tcW w:w="5329" w:type="dxa"/>
            <w:tcBorders>
              <w:top w:val="single" w:sz="4" w:space="0" w:color="auto"/>
              <w:left w:val="single" w:sz="4" w:space="0" w:color="auto"/>
              <w:bottom w:val="single" w:sz="4" w:space="0" w:color="auto"/>
              <w:right w:val="single" w:sz="4" w:space="0" w:color="auto"/>
            </w:tcBorders>
          </w:tcPr>
          <w:p w14:paraId="5C9C440C"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Копии учредительных документов участника открытого конкурса (для юридического лица)</w:t>
            </w:r>
          </w:p>
        </w:tc>
        <w:tc>
          <w:tcPr>
            <w:tcW w:w="1587" w:type="dxa"/>
            <w:tcBorders>
              <w:top w:val="single" w:sz="4" w:space="0" w:color="auto"/>
              <w:left w:val="single" w:sz="4" w:space="0" w:color="auto"/>
              <w:bottom w:val="single" w:sz="4" w:space="0" w:color="auto"/>
              <w:right w:val="single" w:sz="4" w:space="0" w:color="auto"/>
            </w:tcBorders>
          </w:tcPr>
          <w:p w14:paraId="71EB7518"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70F819C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2CE33A77" w14:textId="77777777">
        <w:tc>
          <w:tcPr>
            <w:tcW w:w="567" w:type="dxa"/>
            <w:tcBorders>
              <w:top w:val="single" w:sz="4" w:space="0" w:color="auto"/>
              <w:left w:val="single" w:sz="4" w:space="0" w:color="auto"/>
              <w:bottom w:val="single" w:sz="4" w:space="0" w:color="auto"/>
              <w:right w:val="single" w:sz="4" w:space="0" w:color="auto"/>
            </w:tcBorders>
          </w:tcPr>
          <w:p w14:paraId="4A4E2F56"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6</w:t>
            </w:r>
          </w:p>
        </w:tc>
        <w:tc>
          <w:tcPr>
            <w:tcW w:w="5329" w:type="dxa"/>
            <w:tcBorders>
              <w:top w:val="single" w:sz="4" w:space="0" w:color="auto"/>
              <w:left w:val="single" w:sz="4" w:space="0" w:color="auto"/>
              <w:bottom w:val="single" w:sz="4" w:space="0" w:color="auto"/>
              <w:right w:val="single" w:sz="4" w:space="0" w:color="auto"/>
            </w:tcBorders>
          </w:tcPr>
          <w:p w14:paraId="347AC6A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Копия договора простого товарищества (для участников договора простого товарищества)</w:t>
            </w:r>
          </w:p>
        </w:tc>
        <w:tc>
          <w:tcPr>
            <w:tcW w:w="1587" w:type="dxa"/>
            <w:tcBorders>
              <w:top w:val="single" w:sz="4" w:space="0" w:color="auto"/>
              <w:left w:val="single" w:sz="4" w:space="0" w:color="auto"/>
              <w:bottom w:val="single" w:sz="4" w:space="0" w:color="auto"/>
              <w:right w:val="single" w:sz="4" w:space="0" w:color="auto"/>
            </w:tcBorders>
          </w:tcPr>
          <w:p w14:paraId="65235798"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17E45024"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736D3F1A" w14:textId="77777777">
        <w:tc>
          <w:tcPr>
            <w:tcW w:w="567" w:type="dxa"/>
            <w:tcBorders>
              <w:top w:val="single" w:sz="4" w:space="0" w:color="auto"/>
              <w:left w:val="single" w:sz="4" w:space="0" w:color="auto"/>
              <w:bottom w:val="single" w:sz="4" w:space="0" w:color="auto"/>
              <w:right w:val="single" w:sz="4" w:space="0" w:color="auto"/>
            </w:tcBorders>
          </w:tcPr>
          <w:p w14:paraId="2446A25A"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7</w:t>
            </w:r>
          </w:p>
        </w:tc>
        <w:tc>
          <w:tcPr>
            <w:tcW w:w="5329" w:type="dxa"/>
            <w:tcBorders>
              <w:top w:val="single" w:sz="4" w:space="0" w:color="auto"/>
              <w:left w:val="single" w:sz="4" w:space="0" w:color="auto"/>
              <w:bottom w:val="single" w:sz="4" w:space="0" w:color="auto"/>
              <w:right w:val="single" w:sz="4" w:space="0" w:color="auto"/>
            </w:tcBorders>
          </w:tcPr>
          <w:p w14:paraId="44CF163C"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Справка о транспортных средствах, выставляемых на маршрут регулярных перевозок, с представлением копий свидетельств о регистрации транспортных средств *</w:t>
            </w:r>
          </w:p>
        </w:tc>
        <w:tc>
          <w:tcPr>
            <w:tcW w:w="1587" w:type="dxa"/>
            <w:tcBorders>
              <w:top w:val="single" w:sz="4" w:space="0" w:color="auto"/>
              <w:left w:val="single" w:sz="4" w:space="0" w:color="auto"/>
              <w:bottom w:val="single" w:sz="4" w:space="0" w:color="auto"/>
              <w:right w:val="single" w:sz="4" w:space="0" w:color="auto"/>
            </w:tcBorders>
          </w:tcPr>
          <w:p w14:paraId="5794D6D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04029DD2"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48DCF8D" w14:textId="77777777">
        <w:tc>
          <w:tcPr>
            <w:tcW w:w="567" w:type="dxa"/>
            <w:tcBorders>
              <w:top w:val="single" w:sz="4" w:space="0" w:color="auto"/>
              <w:left w:val="single" w:sz="4" w:space="0" w:color="auto"/>
              <w:bottom w:val="single" w:sz="4" w:space="0" w:color="auto"/>
              <w:right w:val="single" w:sz="4" w:space="0" w:color="auto"/>
            </w:tcBorders>
          </w:tcPr>
          <w:p w14:paraId="411AC30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8</w:t>
            </w:r>
          </w:p>
        </w:tc>
        <w:tc>
          <w:tcPr>
            <w:tcW w:w="5329" w:type="dxa"/>
            <w:tcBorders>
              <w:top w:val="single" w:sz="4" w:space="0" w:color="auto"/>
              <w:left w:val="single" w:sz="4" w:space="0" w:color="auto"/>
              <w:bottom w:val="single" w:sz="4" w:space="0" w:color="auto"/>
              <w:right w:val="single" w:sz="4" w:space="0" w:color="auto"/>
            </w:tcBorders>
          </w:tcPr>
          <w:p w14:paraId="3AB8C3AD"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смежных межрегиональных маршрутов регулярных перевозок между городом Москвой и Московской областью, начальный остановочный пункт которых находится на территории Московской области, или в Реестре межмуниципальных маршрутов регулярных перевозок автомобильным транспортом и городским наземным электрическим транспортом Московской области (в зависимости от предмета открытого конкурса). 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на получение права осуществления перевозок по муниципальному маршруту регулярных перевозок по нерегулируемым тарифам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tc>
        <w:tc>
          <w:tcPr>
            <w:tcW w:w="1587" w:type="dxa"/>
            <w:tcBorders>
              <w:top w:val="single" w:sz="4" w:space="0" w:color="auto"/>
              <w:left w:val="single" w:sz="4" w:space="0" w:color="auto"/>
              <w:bottom w:val="single" w:sz="4" w:space="0" w:color="auto"/>
              <w:right w:val="single" w:sz="4" w:space="0" w:color="auto"/>
            </w:tcBorders>
          </w:tcPr>
          <w:p w14:paraId="5D379F69"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39EB57A3"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6F91F612" w14:textId="77777777">
        <w:tc>
          <w:tcPr>
            <w:tcW w:w="567" w:type="dxa"/>
            <w:tcBorders>
              <w:top w:val="single" w:sz="4" w:space="0" w:color="auto"/>
              <w:left w:val="single" w:sz="4" w:space="0" w:color="auto"/>
              <w:bottom w:val="single" w:sz="4" w:space="0" w:color="auto"/>
              <w:right w:val="single" w:sz="4" w:space="0" w:color="auto"/>
            </w:tcBorders>
          </w:tcPr>
          <w:p w14:paraId="1F6004B4"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9</w:t>
            </w:r>
          </w:p>
        </w:tc>
        <w:tc>
          <w:tcPr>
            <w:tcW w:w="5329" w:type="dxa"/>
            <w:tcBorders>
              <w:top w:val="single" w:sz="4" w:space="0" w:color="auto"/>
              <w:left w:val="single" w:sz="4" w:space="0" w:color="auto"/>
              <w:bottom w:val="single" w:sz="4" w:space="0" w:color="auto"/>
              <w:right w:val="single" w:sz="4" w:space="0" w:color="auto"/>
            </w:tcBorders>
          </w:tcPr>
          <w:p w14:paraId="41A134DF"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Справка о среднесписочном количестве транспортных средств</w:t>
            </w:r>
          </w:p>
        </w:tc>
        <w:tc>
          <w:tcPr>
            <w:tcW w:w="1587" w:type="dxa"/>
            <w:tcBorders>
              <w:top w:val="single" w:sz="4" w:space="0" w:color="auto"/>
              <w:left w:val="single" w:sz="4" w:space="0" w:color="auto"/>
              <w:bottom w:val="single" w:sz="4" w:space="0" w:color="auto"/>
              <w:right w:val="single" w:sz="4" w:space="0" w:color="auto"/>
            </w:tcBorders>
          </w:tcPr>
          <w:p w14:paraId="607633CA"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31ADB1FD"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66C60C77" w14:textId="77777777">
        <w:tc>
          <w:tcPr>
            <w:tcW w:w="567" w:type="dxa"/>
            <w:tcBorders>
              <w:top w:val="single" w:sz="4" w:space="0" w:color="auto"/>
              <w:left w:val="single" w:sz="4" w:space="0" w:color="auto"/>
              <w:bottom w:val="single" w:sz="4" w:space="0" w:color="auto"/>
              <w:right w:val="single" w:sz="4" w:space="0" w:color="auto"/>
            </w:tcBorders>
          </w:tcPr>
          <w:p w14:paraId="4D9A1576"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10</w:t>
            </w:r>
          </w:p>
        </w:tc>
        <w:tc>
          <w:tcPr>
            <w:tcW w:w="5329" w:type="dxa"/>
            <w:tcBorders>
              <w:top w:val="single" w:sz="4" w:space="0" w:color="auto"/>
              <w:left w:val="single" w:sz="4" w:space="0" w:color="auto"/>
              <w:bottom w:val="single" w:sz="4" w:space="0" w:color="auto"/>
              <w:right w:val="single" w:sz="4" w:space="0" w:color="auto"/>
            </w:tcBorders>
          </w:tcPr>
          <w:p w14:paraId="2B3632B3"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Справка о количестве учетных дорожно-транспортных происшествий, повлекших за собой человеческие жертвы или причинение вреда здоровью граждан и произошедших по вине участника</w:t>
            </w:r>
          </w:p>
        </w:tc>
        <w:tc>
          <w:tcPr>
            <w:tcW w:w="1587" w:type="dxa"/>
            <w:tcBorders>
              <w:top w:val="single" w:sz="4" w:space="0" w:color="auto"/>
              <w:left w:val="single" w:sz="4" w:space="0" w:color="auto"/>
              <w:bottom w:val="single" w:sz="4" w:space="0" w:color="auto"/>
              <w:right w:val="single" w:sz="4" w:space="0" w:color="auto"/>
            </w:tcBorders>
          </w:tcPr>
          <w:p w14:paraId="5943C6E8"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18328FDF"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24C46EFF" w14:textId="77777777">
        <w:tc>
          <w:tcPr>
            <w:tcW w:w="567" w:type="dxa"/>
            <w:tcBorders>
              <w:top w:val="single" w:sz="4" w:space="0" w:color="auto"/>
              <w:left w:val="single" w:sz="4" w:space="0" w:color="auto"/>
              <w:bottom w:val="single" w:sz="4" w:space="0" w:color="auto"/>
              <w:right w:val="single" w:sz="4" w:space="0" w:color="auto"/>
            </w:tcBorders>
          </w:tcPr>
          <w:p w14:paraId="56D922BF"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11</w:t>
            </w:r>
          </w:p>
        </w:tc>
        <w:tc>
          <w:tcPr>
            <w:tcW w:w="5329" w:type="dxa"/>
            <w:tcBorders>
              <w:top w:val="single" w:sz="4" w:space="0" w:color="auto"/>
              <w:left w:val="single" w:sz="4" w:space="0" w:color="auto"/>
              <w:bottom w:val="single" w:sz="4" w:space="0" w:color="auto"/>
              <w:right w:val="single" w:sz="4" w:space="0" w:color="auto"/>
            </w:tcBorders>
          </w:tcPr>
          <w:p w14:paraId="6316DA58"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Документы, подтверждающие опыт осуществления регулярных перевозок</w:t>
            </w:r>
          </w:p>
        </w:tc>
        <w:tc>
          <w:tcPr>
            <w:tcW w:w="1587" w:type="dxa"/>
            <w:tcBorders>
              <w:top w:val="single" w:sz="4" w:space="0" w:color="auto"/>
              <w:left w:val="single" w:sz="4" w:space="0" w:color="auto"/>
              <w:bottom w:val="single" w:sz="4" w:space="0" w:color="auto"/>
              <w:right w:val="single" w:sz="4" w:space="0" w:color="auto"/>
            </w:tcBorders>
          </w:tcPr>
          <w:p w14:paraId="7EC33D74"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23198307"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0141D2B3" w14:textId="77777777">
        <w:tc>
          <w:tcPr>
            <w:tcW w:w="567" w:type="dxa"/>
            <w:tcBorders>
              <w:top w:val="single" w:sz="4" w:space="0" w:color="auto"/>
              <w:left w:val="single" w:sz="4" w:space="0" w:color="auto"/>
              <w:bottom w:val="single" w:sz="4" w:space="0" w:color="auto"/>
              <w:right w:val="single" w:sz="4" w:space="0" w:color="auto"/>
            </w:tcBorders>
          </w:tcPr>
          <w:p w14:paraId="1EE3031B"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12</w:t>
            </w:r>
          </w:p>
        </w:tc>
        <w:tc>
          <w:tcPr>
            <w:tcW w:w="5329" w:type="dxa"/>
            <w:tcBorders>
              <w:top w:val="single" w:sz="4" w:space="0" w:color="auto"/>
              <w:left w:val="single" w:sz="4" w:space="0" w:color="auto"/>
              <w:bottom w:val="single" w:sz="4" w:space="0" w:color="auto"/>
              <w:right w:val="single" w:sz="4" w:space="0" w:color="auto"/>
            </w:tcBorders>
          </w:tcPr>
          <w:p w14:paraId="05FAEDD1"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Справка об отсутствии процедуры банкротства, ликвидации и реорганизации юридического лица, прекращении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поданной заявкой на участие в открытом конкурсе</w:t>
            </w:r>
          </w:p>
        </w:tc>
        <w:tc>
          <w:tcPr>
            <w:tcW w:w="1587" w:type="dxa"/>
            <w:tcBorders>
              <w:top w:val="single" w:sz="4" w:space="0" w:color="auto"/>
              <w:left w:val="single" w:sz="4" w:space="0" w:color="auto"/>
              <w:bottom w:val="single" w:sz="4" w:space="0" w:color="auto"/>
              <w:right w:val="single" w:sz="4" w:space="0" w:color="auto"/>
            </w:tcBorders>
          </w:tcPr>
          <w:p w14:paraId="06821796"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47CF92DC"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7601461F" w14:textId="77777777">
        <w:tc>
          <w:tcPr>
            <w:tcW w:w="567" w:type="dxa"/>
            <w:tcBorders>
              <w:top w:val="single" w:sz="4" w:space="0" w:color="auto"/>
              <w:left w:val="single" w:sz="4" w:space="0" w:color="auto"/>
              <w:bottom w:val="single" w:sz="4" w:space="0" w:color="auto"/>
              <w:right w:val="single" w:sz="4" w:space="0" w:color="auto"/>
            </w:tcBorders>
          </w:tcPr>
          <w:p w14:paraId="553CC929"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13</w:t>
            </w:r>
          </w:p>
        </w:tc>
        <w:tc>
          <w:tcPr>
            <w:tcW w:w="5329" w:type="dxa"/>
            <w:tcBorders>
              <w:top w:val="single" w:sz="4" w:space="0" w:color="auto"/>
              <w:left w:val="single" w:sz="4" w:space="0" w:color="auto"/>
              <w:bottom w:val="single" w:sz="4" w:space="0" w:color="auto"/>
              <w:right w:val="single" w:sz="4" w:space="0" w:color="auto"/>
            </w:tcBorders>
          </w:tcPr>
          <w:p w14:paraId="17FE0337"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Гарантийное письмо с указанием максимального срока </w:t>
            </w:r>
            <w:r w:rsidRPr="008A6303">
              <w:rPr>
                <w:rFonts w:ascii="Times New Roman" w:eastAsia="Times New Roman" w:hAnsi="Times New Roman"/>
                <w:sz w:val="20"/>
                <w:szCs w:val="20"/>
                <w:lang w:eastAsia="ru-RU"/>
              </w:rPr>
              <w:lastRenderedPageBreak/>
              <w:t>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права осуществления перевозок по муниципальному маршруту регулярных перевозок по нерегулируемым тарифам</w:t>
            </w:r>
          </w:p>
        </w:tc>
        <w:tc>
          <w:tcPr>
            <w:tcW w:w="1587" w:type="dxa"/>
            <w:tcBorders>
              <w:top w:val="single" w:sz="4" w:space="0" w:color="auto"/>
              <w:left w:val="single" w:sz="4" w:space="0" w:color="auto"/>
              <w:bottom w:val="single" w:sz="4" w:space="0" w:color="auto"/>
              <w:right w:val="single" w:sz="4" w:space="0" w:color="auto"/>
            </w:tcBorders>
          </w:tcPr>
          <w:p w14:paraId="06CE0158"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28162E77"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1D6E1E84" w14:textId="77777777">
        <w:tc>
          <w:tcPr>
            <w:tcW w:w="567" w:type="dxa"/>
            <w:tcBorders>
              <w:top w:val="single" w:sz="4" w:space="0" w:color="auto"/>
              <w:left w:val="single" w:sz="4" w:space="0" w:color="auto"/>
              <w:bottom w:val="single" w:sz="4" w:space="0" w:color="auto"/>
              <w:right w:val="single" w:sz="4" w:space="0" w:color="auto"/>
            </w:tcBorders>
          </w:tcPr>
          <w:p w14:paraId="29EC0AA0"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14</w:t>
            </w:r>
          </w:p>
        </w:tc>
        <w:tc>
          <w:tcPr>
            <w:tcW w:w="5329" w:type="dxa"/>
            <w:tcBorders>
              <w:top w:val="single" w:sz="4" w:space="0" w:color="auto"/>
              <w:left w:val="single" w:sz="4" w:space="0" w:color="auto"/>
              <w:bottom w:val="single" w:sz="4" w:space="0" w:color="auto"/>
              <w:right w:val="single" w:sz="4" w:space="0" w:color="auto"/>
            </w:tcBorders>
          </w:tcPr>
          <w:p w14:paraId="5F605D3C"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Справка об исполнении налогоплательщиком обязанности по уплате налогов, сборов, страховых взносов, пеней и налоговых санкций, выданная налоговым органом не ранее 30 календарных дней до дня подачи документов</w:t>
            </w:r>
          </w:p>
        </w:tc>
        <w:tc>
          <w:tcPr>
            <w:tcW w:w="1587" w:type="dxa"/>
            <w:tcBorders>
              <w:top w:val="single" w:sz="4" w:space="0" w:color="auto"/>
              <w:left w:val="single" w:sz="4" w:space="0" w:color="auto"/>
              <w:bottom w:val="single" w:sz="4" w:space="0" w:color="auto"/>
              <w:right w:val="single" w:sz="4" w:space="0" w:color="auto"/>
            </w:tcBorders>
          </w:tcPr>
          <w:p w14:paraId="0EE5C11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1F2D06E4"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0802CC" w:rsidRPr="008A6303" w14:paraId="515C237B" w14:textId="77777777">
        <w:tc>
          <w:tcPr>
            <w:tcW w:w="567" w:type="dxa"/>
            <w:tcBorders>
              <w:top w:val="single" w:sz="4" w:space="0" w:color="auto"/>
              <w:left w:val="single" w:sz="4" w:space="0" w:color="auto"/>
              <w:bottom w:val="single" w:sz="4" w:space="0" w:color="auto"/>
              <w:right w:val="single" w:sz="4" w:space="0" w:color="auto"/>
            </w:tcBorders>
          </w:tcPr>
          <w:p w14:paraId="24955E95"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15</w:t>
            </w:r>
          </w:p>
        </w:tc>
        <w:tc>
          <w:tcPr>
            <w:tcW w:w="5329" w:type="dxa"/>
            <w:tcBorders>
              <w:top w:val="single" w:sz="4" w:space="0" w:color="auto"/>
              <w:left w:val="single" w:sz="4" w:space="0" w:color="auto"/>
              <w:bottom w:val="single" w:sz="4" w:space="0" w:color="auto"/>
              <w:right w:val="single" w:sz="4" w:space="0" w:color="auto"/>
            </w:tcBorders>
          </w:tcPr>
          <w:p w14:paraId="115A4F8D" w14:textId="77777777" w:rsidR="000802CC" w:rsidRPr="008A6303" w:rsidRDefault="00A57FB7">
            <w:pPr>
              <w:widowControl w:val="0"/>
              <w:autoSpaceDE w:val="0"/>
              <w:autoSpaceDN w:val="0"/>
              <w:adjustRightInd w:val="0"/>
              <w:spacing w:after="0" w:line="240" w:lineRule="auto"/>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Копии договоров обязательного страхования гражданской ответственности, использованных для подготовки справок</w:t>
            </w:r>
          </w:p>
        </w:tc>
        <w:tc>
          <w:tcPr>
            <w:tcW w:w="1587" w:type="dxa"/>
            <w:tcBorders>
              <w:top w:val="single" w:sz="4" w:space="0" w:color="auto"/>
              <w:left w:val="single" w:sz="4" w:space="0" w:color="auto"/>
              <w:bottom w:val="single" w:sz="4" w:space="0" w:color="auto"/>
              <w:right w:val="single" w:sz="4" w:space="0" w:color="auto"/>
            </w:tcBorders>
          </w:tcPr>
          <w:p w14:paraId="50AA8A65"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398C2B0B" w14:textId="77777777" w:rsidR="000802CC" w:rsidRPr="008A6303" w:rsidRDefault="000802CC">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14:paraId="56CA0165"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A4661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Достоверность   </w:t>
      </w:r>
      <w:proofErr w:type="gramStart"/>
      <w:r w:rsidRPr="008A6303">
        <w:rPr>
          <w:rFonts w:ascii="Times New Roman" w:eastAsia="Times New Roman" w:hAnsi="Times New Roman"/>
          <w:sz w:val="20"/>
          <w:szCs w:val="20"/>
          <w:lang w:eastAsia="ru-RU"/>
        </w:rPr>
        <w:t xml:space="preserve">сведений,   </w:t>
      </w:r>
      <w:proofErr w:type="gramEnd"/>
      <w:r w:rsidRPr="008A6303">
        <w:rPr>
          <w:rFonts w:ascii="Times New Roman" w:eastAsia="Times New Roman" w:hAnsi="Times New Roman"/>
          <w:sz w:val="20"/>
          <w:szCs w:val="20"/>
          <w:lang w:eastAsia="ru-RU"/>
        </w:rPr>
        <w:t>содержащихся   в   представленных   документах,</w:t>
      </w:r>
    </w:p>
    <w:p w14:paraId="23EE725A"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подтверждаю.</w:t>
      </w:r>
    </w:p>
    <w:p w14:paraId="0DA5BE4A"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81DD53"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____________________________________________________ ______________________</w:t>
      </w:r>
    </w:p>
    <w:p w14:paraId="531474B8"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   руководитель юридического лица (индивидуальный        подпись Ф.И.О.</w:t>
      </w:r>
    </w:p>
    <w:p w14:paraId="52CEA03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 предприниматель) (уполномоченный участник договора</w:t>
      </w:r>
    </w:p>
    <w:p w14:paraId="5BE46079"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               простого товарищества)</w:t>
      </w:r>
    </w:p>
    <w:p w14:paraId="6355F8A4"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30A0FD"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 _________ г.</w:t>
      </w:r>
    </w:p>
    <w:p w14:paraId="089CFBF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М.П. (при наличии)</w:t>
      </w:r>
    </w:p>
    <w:p w14:paraId="097A84CE"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C45790D" w14:textId="28FCD938"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 xml:space="preserve">* </w:t>
      </w:r>
      <w:hyperlink w:anchor="Par454" w:tooltip="                                  СПРАВКА" w:history="1">
        <w:r w:rsidRPr="008A6303">
          <w:rPr>
            <w:rFonts w:ascii="Times New Roman" w:eastAsia="Times New Roman" w:hAnsi="Times New Roman"/>
            <w:color w:val="0000FF"/>
            <w:sz w:val="20"/>
            <w:szCs w:val="20"/>
            <w:lang w:eastAsia="ru-RU"/>
          </w:rPr>
          <w:t>Справка</w:t>
        </w:r>
      </w:hyperlink>
      <w:r w:rsidRPr="008A6303">
        <w:rPr>
          <w:rFonts w:ascii="Times New Roman" w:eastAsia="Times New Roman" w:hAnsi="Times New Roman"/>
          <w:sz w:val="20"/>
          <w:szCs w:val="20"/>
          <w:lang w:eastAsia="ru-RU"/>
        </w:rPr>
        <w:t xml:space="preserve"> о транспортных средствах, выставляемых на маршрут, согласно приложению 2 к Положению о проведении открытого конкурса на право осуществления перевозок по муниципальному маршруту регулярных перевозок по нерегулируемым тарифам.</w:t>
      </w:r>
    </w:p>
    <w:p w14:paraId="5041B3A0"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94DB0B"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Примечание:</w:t>
      </w:r>
    </w:p>
    <w:p w14:paraId="00A3E747" w14:textId="77777777" w:rsidR="000802CC" w:rsidRPr="008A6303" w:rsidRDefault="00A57FB7">
      <w:pPr>
        <w:spacing w:after="0" w:line="240" w:lineRule="auto"/>
        <w:jc w:val="both"/>
        <w:rPr>
          <w:rFonts w:ascii="Times New Roman" w:eastAsia="Times New Roman" w:hAnsi="Times New Roman"/>
          <w:sz w:val="28"/>
          <w:szCs w:val="24"/>
          <w:lang w:eastAsia="ru-RU"/>
        </w:rPr>
      </w:pPr>
      <w:r w:rsidRPr="008A6303">
        <w:rPr>
          <w:rFonts w:ascii="Times New Roman" w:eastAsia="Times New Roman" w:hAnsi="Times New Roman"/>
          <w:lang w:eastAsia="ru-RU"/>
        </w:rPr>
        <w:t>1. В случае представления оригинала выписки из Единого реестра юридических лиц (индивидуальных предпринимателей) графа 4 заполняется участником: "Оригинал". В случае представления нотариально заверенной копии выписки из Единого реестра юридических лиц (индивидуальных предпринимателей) графа 4 заполняется участником: "Нотариально заверенная копия"</w:t>
      </w:r>
    </w:p>
    <w:p w14:paraId="2AEC3DB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407CAA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9F5563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3F98EB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7E3E8F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D6CAB82"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CFC966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12206B2"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1678D1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C9C8E9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D15FC2C"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F77FBA7"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8FDFD12"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2E29FB6"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B15F2D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4120742"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2AD510F"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E0B7D5F"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4</w:t>
      </w:r>
    </w:p>
    <w:p w14:paraId="49D585F2" w14:textId="339C2B1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1F806610" w14:textId="77777777" w:rsidR="000802CC" w:rsidRPr="008A6303" w:rsidRDefault="000802CC">
      <w:pPr>
        <w:spacing w:after="0" w:line="240" w:lineRule="auto"/>
        <w:ind w:left="4678"/>
        <w:jc w:val="both"/>
        <w:rPr>
          <w:rFonts w:ascii="Times New Roman" w:eastAsia="Times New Roman" w:hAnsi="Times New Roman"/>
          <w:sz w:val="28"/>
          <w:szCs w:val="24"/>
          <w:lang w:eastAsia="ru-RU"/>
        </w:rPr>
      </w:pPr>
    </w:p>
    <w:p w14:paraId="1BD842CA"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2870417"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ОБРАЗЕЦ</w:t>
      </w:r>
    </w:p>
    <w:p w14:paraId="20B4D5DA"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надписи на конверте</w:t>
      </w:r>
    </w:p>
    <w:p w14:paraId="547CCA76"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w:t>
      </w:r>
    </w:p>
    <w:p w14:paraId="526FE88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(наименование, адрес уполномоченного органа)</w:t>
      </w:r>
    </w:p>
    <w:p w14:paraId="2A38972E"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w:t>
      </w:r>
    </w:p>
    <w:p w14:paraId="580C772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(предмет открытого конкурса)</w:t>
      </w:r>
    </w:p>
    <w:p w14:paraId="71442341"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w:t>
      </w:r>
    </w:p>
    <w:p w14:paraId="5E0959C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(дата, лот (при наличии) и N извещения)</w:t>
      </w:r>
    </w:p>
    <w:p w14:paraId="27C59670"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228FF2F" w14:textId="1B2F626A"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В </w:t>
      </w:r>
      <w:r w:rsidR="007737B2" w:rsidRPr="008A6303">
        <w:rPr>
          <w:rFonts w:ascii="Times New Roman" w:eastAsia="Times New Roman" w:hAnsi="Times New Roman"/>
          <w:sz w:val="24"/>
          <w:szCs w:val="24"/>
          <w:lang w:eastAsia="ru-RU"/>
        </w:rPr>
        <w:t>КОМИССИЮ</w:t>
      </w:r>
      <w:r w:rsidRPr="008A6303">
        <w:rPr>
          <w:rFonts w:ascii="Times New Roman" w:eastAsia="Times New Roman" w:hAnsi="Times New Roman"/>
          <w:sz w:val="24"/>
          <w:szCs w:val="24"/>
          <w:lang w:eastAsia="ru-RU"/>
        </w:rPr>
        <w:t xml:space="preserve"> ПО ПРОВЕДЕНИЮ ОТКРЫТОГО КОНКУРСА</w:t>
      </w:r>
    </w:p>
    <w:p w14:paraId="59D28643"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 ПРЕДОСТАВЛЕНИЕ ПРАВА ОСУЩЕСТВЛЕНИЯ ПЕРЕВОЗОК ПО МУНИЦИПАЛЬНОМУ МАРШРУТУ РЕГУЛЯРНЫХ ПЕРЕВОЗОК ПО НЕРЕГУЛИРУЕМЫМ ТАРИФАМ</w:t>
      </w:r>
    </w:p>
    <w:p w14:paraId="7C75B085"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A01EC01"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НЕ ВСКРЫВАТЬ ДО __</w:t>
      </w:r>
      <w:proofErr w:type="gramStart"/>
      <w:r w:rsidRPr="008A6303">
        <w:rPr>
          <w:rFonts w:ascii="Times New Roman" w:eastAsia="Times New Roman" w:hAnsi="Times New Roman"/>
          <w:sz w:val="24"/>
          <w:szCs w:val="24"/>
          <w:lang w:eastAsia="ru-RU"/>
        </w:rPr>
        <w:t>_:_</w:t>
      </w:r>
      <w:proofErr w:type="gramEnd"/>
      <w:r w:rsidRPr="008A6303">
        <w:rPr>
          <w:rFonts w:ascii="Times New Roman" w:eastAsia="Times New Roman" w:hAnsi="Times New Roman"/>
          <w:sz w:val="24"/>
          <w:szCs w:val="24"/>
          <w:lang w:eastAsia="ru-RU"/>
        </w:rPr>
        <w:t>__ "___" __________ г.</w:t>
      </w:r>
    </w:p>
    <w:p w14:paraId="46C7CEC9"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A54C87D"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1" w:name="Par696"/>
      <w:bookmarkEnd w:id="1"/>
      <w:r w:rsidRPr="008A6303">
        <w:rPr>
          <w:rFonts w:ascii="Times New Roman" w:eastAsia="Times New Roman" w:hAnsi="Times New Roman"/>
          <w:sz w:val="24"/>
          <w:szCs w:val="24"/>
          <w:lang w:eastAsia="ru-RU"/>
        </w:rPr>
        <w:t>ЗАЯВКА</w:t>
      </w:r>
    </w:p>
    <w:p w14:paraId="219C4A97"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 УЧАСТИЕ В ОТКРЫТОМ КОНКУРСЕ НА ПРАВО ОСУЩЕСТВЛЕНИЯ ПЕРЕВОЗОК ПО МУНИЦИПАЛЬНОМУ МАРШРУТУ РЕГУЛЯРНЫХ ПЕРЕВОЗОК ПО НЕРЕГУЛИРУЕМЫМ ТАРИФАМ</w:t>
      </w:r>
    </w:p>
    <w:p w14:paraId="03E63AFB"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271648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Порядковый номер конверта ___________</w:t>
      </w:r>
    </w:p>
    <w:p w14:paraId="432A9BD5"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 г. ____ ч. ___ мин. ___</w:t>
      </w:r>
    </w:p>
    <w:p w14:paraId="54A91FD5"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Сдал ________________________________</w:t>
      </w:r>
    </w:p>
    <w:p w14:paraId="773705F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(подпись, Ф.И.О.)</w:t>
      </w:r>
    </w:p>
    <w:p w14:paraId="14ECE1E6"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Принял ______________________________</w:t>
      </w:r>
    </w:p>
    <w:p w14:paraId="5EA2F01F" w14:textId="77777777" w:rsidR="000802CC" w:rsidRPr="008A6303" w:rsidRDefault="000802CC">
      <w:pPr>
        <w:spacing w:after="0" w:line="240" w:lineRule="auto"/>
        <w:jc w:val="center"/>
        <w:rPr>
          <w:rFonts w:ascii="Times New Roman" w:eastAsia="Times New Roman" w:hAnsi="Times New Roman"/>
          <w:sz w:val="28"/>
          <w:szCs w:val="24"/>
          <w:lang w:eastAsia="ru-RU"/>
        </w:rPr>
      </w:pPr>
    </w:p>
    <w:p w14:paraId="2BE2BE9D"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4B74F59"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76BD9A7"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F89D11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526DE6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F2E21A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7CDEB85"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1D11DB7"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E6DCB8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524B50F"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C42C5D6"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8AC5DDC"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799A6D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CA1C7B1"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5</w:t>
      </w:r>
    </w:p>
    <w:p w14:paraId="55769F60" w14:textId="0E31D863"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42CD0A0E" w14:textId="77777777" w:rsidR="000802CC" w:rsidRPr="008A6303" w:rsidRDefault="000802CC">
      <w:pPr>
        <w:spacing w:after="0" w:line="240" w:lineRule="auto"/>
        <w:ind w:left="4678"/>
        <w:jc w:val="both"/>
        <w:rPr>
          <w:rFonts w:ascii="Times New Roman" w:eastAsia="Times New Roman" w:hAnsi="Times New Roman"/>
          <w:sz w:val="28"/>
          <w:szCs w:val="24"/>
          <w:lang w:eastAsia="ru-RU"/>
        </w:rPr>
      </w:pPr>
    </w:p>
    <w:p w14:paraId="4F078F4E"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0118377"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AED6E27"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ДОВЕРЕННОСТЬ N ___________</w:t>
      </w:r>
    </w:p>
    <w:p w14:paraId="31A7CD2C"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76E655"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___________________________________________________________________________</w:t>
      </w:r>
    </w:p>
    <w:p w14:paraId="256EFA16"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(наименование населенного пункта, число, месяц и год выдачи</w:t>
      </w:r>
    </w:p>
    <w:p w14:paraId="2D7CE21A"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доверенности - прописью)</w:t>
      </w:r>
    </w:p>
    <w:p w14:paraId="2AFADD8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Организация - участник открытого конкурса</w:t>
      </w:r>
    </w:p>
    <w:p w14:paraId="75126FD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___________________________________________________________________________</w:t>
      </w:r>
    </w:p>
    <w:p w14:paraId="5F589FF5"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(полное наименование организации с указанием организационно-правовой формы)</w:t>
      </w:r>
    </w:p>
    <w:p w14:paraId="65FD5DBB"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доверяет _________________________________________________________________,</w:t>
      </w:r>
    </w:p>
    <w:p w14:paraId="4401C612"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(фамилия, имя, отчество, должность)</w:t>
      </w:r>
    </w:p>
    <w:p w14:paraId="1318730A"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паспорт серии ______ N ________ выдан ___________ "___" _______________ г.,</w:t>
      </w:r>
    </w:p>
    <w:p w14:paraId="2C01F996"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(кем </w:t>
      </w:r>
      <w:proofErr w:type="gramStart"/>
      <w:r w:rsidRPr="008A6303">
        <w:rPr>
          <w:rFonts w:ascii="Times New Roman" w:eastAsia="Times New Roman" w:hAnsi="Times New Roman"/>
          <w:sz w:val="24"/>
          <w:szCs w:val="24"/>
          <w:lang w:eastAsia="ru-RU"/>
        </w:rPr>
        <w:t xml:space="preserve">выдан)   </w:t>
      </w:r>
      <w:proofErr w:type="gramEnd"/>
      <w:r w:rsidRPr="008A6303">
        <w:rPr>
          <w:rFonts w:ascii="Times New Roman" w:eastAsia="Times New Roman" w:hAnsi="Times New Roman"/>
          <w:sz w:val="24"/>
          <w:szCs w:val="24"/>
          <w:lang w:eastAsia="ru-RU"/>
        </w:rPr>
        <w:t xml:space="preserve">      (когда выдан)</w:t>
      </w:r>
    </w:p>
    <w:p w14:paraId="62D0B6B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представлять интересы _____________________________________________________</w:t>
      </w:r>
    </w:p>
    <w:p w14:paraId="7BFFB39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(полное наименование организации)</w:t>
      </w:r>
    </w:p>
    <w:p w14:paraId="1B9ACCBB"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 конкурсах, проводимых _________________________________________________.</w:t>
      </w:r>
    </w:p>
    <w:p w14:paraId="1CACE00D"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(наименование уполномоченного органа -</w:t>
      </w:r>
    </w:p>
    <w:p w14:paraId="2F1C1C7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организатора открытого конкурса)</w:t>
      </w:r>
    </w:p>
    <w:p w14:paraId="647C5DCA"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В целях выполнения данного поручения он уполномочен представлять Конкурсной</w:t>
      </w:r>
    </w:p>
    <w:p w14:paraId="1226EB72"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комиссии   необходимые   документы, подписывать   и   получать от имени</w:t>
      </w:r>
    </w:p>
    <w:p w14:paraId="7A233ED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организации-доверителя все документы, связанные с его выполнением.</w:t>
      </w:r>
    </w:p>
    <w:p w14:paraId="352DBFED"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728C56F"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Подпись           _________________________________________________________</w:t>
      </w:r>
    </w:p>
    <w:p w14:paraId="322B011A"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удостоверяю        </w:t>
      </w:r>
      <w:proofErr w:type="gramStart"/>
      <w:r w:rsidRPr="008A6303">
        <w:rPr>
          <w:rFonts w:ascii="Times New Roman" w:eastAsia="Times New Roman" w:hAnsi="Times New Roman"/>
          <w:sz w:val="24"/>
          <w:szCs w:val="24"/>
          <w:lang w:eastAsia="ru-RU"/>
        </w:rPr>
        <w:t xml:space="preserve">   (</w:t>
      </w:r>
      <w:proofErr w:type="gramEnd"/>
      <w:r w:rsidRPr="008A6303">
        <w:rPr>
          <w:rFonts w:ascii="Times New Roman" w:eastAsia="Times New Roman" w:hAnsi="Times New Roman"/>
          <w:sz w:val="24"/>
          <w:szCs w:val="24"/>
          <w:lang w:eastAsia="ru-RU"/>
        </w:rPr>
        <w:t>Ф.И.О. удостоверяемого, подпись удостоверяемого)</w:t>
      </w:r>
    </w:p>
    <w:p w14:paraId="36D60AC1"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C674C7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Доверенность действительна по "___" ___</w:t>
      </w:r>
      <w:proofErr w:type="gramStart"/>
      <w:r w:rsidRPr="008A6303">
        <w:rPr>
          <w:rFonts w:ascii="Times New Roman" w:eastAsia="Times New Roman" w:hAnsi="Times New Roman"/>
          <w:sz w:val="24"/>
          <w:szCs w:val="24"/>
          <w:lang w:eastAsia="ru-RU"/>
        </w:rPr>
        <w:t>_._</w:t>
      </w:r>
      <w:proofErr w:type="gramEnd"/>
      <w:r w:rsidRPr="008A6303">
        <w:rPr>
          <w:rFonts w:ascii="Times New Roman" w:eastAsia="Times New Roman" w:hAnsi="Times New Roman"/>
          <w:sz w:val="24"/>
          <w:szCs w:val="24"/>
          <w:lang w:eastAsia="ru-RU"/>
        </w:rPr>
        <w:t>___._______ г.</w:t>
      </w:r>
    </w:p>
    <w:p w14:paraId="31ECDCC7"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6DE819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 ___________ ______________________</w:t>
      </w:r>
    </w:p>
    <w:p w14:paraId="011DE8F4"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(должность руководителя </w:t>
      </w:r>
      <w:proofErr w:type="gramStart"/>
      <w:r w:rsidRPr="008A6303">
        <w:rPr>
          <w:rFonts w:ascii="Times New Roman" w:eastAsia="Times New Roman" w:hAnsi="Times New Roman"/>
          <w:sz w:val="24"/>
          <w:szCs w:val="24"/>
          <w:lang w:eastAsia="ru-RU"/>
        </w:rPr>
        <w:t xml:space="preserve">организации)   </w:t>
      </w:r>
      <w:proofErr w:type="gramEnd"/>
      <w:r w:rsidRPr="008A6303">
        <w:rPr>
          <w:rFonts w:ascii="Times New Roman" w:eastAsia="Times New Roman" w:hAnsi="Times New Roman"/>
          <w:sz w:val="24"/>
          <w:szCs w:val="24"/>
          <w:lang w:eastAsia="ru-RU"/>
        </w:rPr>
        <w:t xml:space="preserve"> (подпись)   (Ф.И.О. руководителя</w:t>
      </w:r>
    </w:p>
    <w:p w14:paraId="737E987A"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организации)</w:t>
      </w:r>
    </w:p>
    <w:p w14:paraId="5AAC773B"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567020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М.П.</w:t>
      </w:r>
    </w:p>
    <w:p w14:paraId="7BC4A598"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211B221" w14:textId="77777777" w:rsidR="000802CC" w:rsidRPr="008A6303" w:rsidRDefault="00A57FB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Для юридического лица оформляется на бланке организации.</w:t>
      </w:r>
    </w:p>
    <w:p w14:paraId="3BEB63D8"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506236BA"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2DA4E9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C04F81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5ADE43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B1900CD"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94084C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B319024"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6</w:t>
      </w:r>
    </w:p>
    <w:p w14:paraId="17739F7B" w14:textId="56719E46"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49B9E276" w14:textId="77777777" w:rsidR="000802CC" w:rsidRPr="008A6303" w:rsidRDefault="000802CC">
      <w:pPr>
        <w:spacing w:after="0" w:line="240" w:lineRule="auto"/>
        <w:ind w:left="4678"/>
        <w:jc w:val="both"/>
        <w:rPr>
          <w:rFonts w:ascii="Times New Roman" w:eastAsia="Times New Roman" w:hAnsi="Times New Roman"/>
          <w:sz w:val="28"/>
          <w:szCs w:val="24"/>
          <w:lang w:eastAsia="ru-RU"/>
        </w:rPr>
      </w:pPr>
    </w:p>
    <w:p w14:paraId="7B31AC3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BA8DB0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7E6762D"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F507AC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r w:rsidRPr="008A6303">
        <w:rPr>
          <w:rFonts w:ascii="Times New Roman" w:eastAsia="Times New Roman" w:hAnsi="Times New Roman"/>
          <w:bCs/>
          <w:sz w:val="20"/>
          <w:szCs w:val="20"/>
          <w:lang w:eastAsia="ru-RU"/>
        </w:rPr>
        <w:t>МЕТОДИЧЕСКИЕ РЕКОМЕНДАЦИИ</w:t>
      </w:r>
    </w:p>
    <w:p w14:paraId="0D82393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r w:rsidRPr="008A6303">
        <w:rPr>
          <w:rFonts w:ascii="Times New Roman" w:eastAsia="Times New Roman" w:hAnsi="Times New Roman"/>
          <w:bCs/>
          <w:sz w:val="20"/>
          <w:szCs w:val="20"/>
          <w:lang w:eastAsia="ru-RU"/>
        </w:rPr>
        <w:t>ДЛЯ ЮРИДИЧЕСКИХ ЛИЦ, ИНДИВИДУАЛЬНЫХ ПРЕДПРИНИМАТЕЛЕЙ</w:t>
      </w:r>
    </w:p>
    <w:p w14:paraId="57DA03E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r w:rsidRPr="008A6303">
        <w:rPr>
          <w:rFonts w:ascii="Times New Roman" w:eastAsia="Times New Roman" w:hAnsi="Times New Roman"/>
          <w:bCs/>
          <w:sz w:val="20"/>
          <w:szCs w:val="20"/>
          <w:lang w:eastAsia="ru-RU"/>
        </w:rPr>
        <w:t>ИЛИ УЧАСТНИКОВ ДОГОВОРА ПРОСТОГО ТОВАРИЩЕСТВА ПО ЗАПОЛНЕНИЮ</w:t>
      </w:r>
    </w:p>
    <w:p w14:paraId="61D426E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r w:rsidRPr="008A6303">
        <w:rPr>
          <w:rFonts w:ascii="Times New Roman" w:eastAsia="Times New Roman" w:hAnsi="Times New Roman"/>
          <w:bCs/>
          <w:sz w:val="20"/>
          <w:szCs w:val="20"/>
          <w:lang w:eastAsia="ru-RU"/>
        </w:rPr>
        <w:t>ЗАЯВЛЕНИЯ НА УЧАСТИЕ В ОТКРЫТОМ КОНКУРСЕ НА ПРАВО ОСУЩЕСТВЛЕНИЯ ПЕРЕВОЗОК ПО МУНИЦИПАЛЬНОМУ МАРШРУТУ РЕГУЛЯРНЫХ ПЕРЕВОЗОК ПО НЕРЕГУЛИРУЕМЫМ ТАРИФАМ</w:t>
      </w:r>
    </w:p>
    <w:p w14:paraId="22E56D65"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p>
    <w:p w14:paraId="56A290BC"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1. Заявление заполняется в соответствии с условиями извещения и конкурсной документации.</w:t>
      </w:r>
    </w:p>
    <w:p w14:paraId="35975C5B"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2. В строке "наименование юридического лица, индивидуального предпринимателя, участников договора простого товарищества" указывается полное наименование юридического лица, индивидуального предпринимателя или участников договора простого товарищества в соответствии с представленной выпиской из Единого государственного реестра юридических лиц или индивидуальных предпринимателей, полученной не ранее чем за три месяца до даты окончания подачи заявок о проведении открытого конкурса на предоставление права осуществления перевозок по муниципальному маршруту регулярных перевозок по нерегулируемым тарифам (далее - открытый конкурс).</w:t>
      </w:r>
    </w:p>
    <w:p w14:paraId="0ABEE3A8"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3.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рассчитывается путем деления количества дорожно-транспортных происшествий (далее - ДТП), повлекших за собой человеческие жертвы или причинение вреда здоровью граждан и произошедших по вине участника открытого конкурса за отчетный период, на среднесписочное (среднее)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p w14:paraId="58305A47"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Под отчетным периодом понимается период, равный 12 месяцам до даты опубликования извещения о проведении открытого конкурса.</w:t>
      </w:r>
    </w:p>
    <w:p w14:paraId="5204431D"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Пример расчета:</w:t>
      </w:r>
    </w:p>
    <w:p w14:paraId="088F89E7"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 предприятию за отчетный период зарегистрировано 12 ДТП, в которых погибли или ранены люди.</w:t>
      </w:r>
    </w:p>
    <w:p w14:paraId="05AA18A5"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Среднесписочное количество транспортных средств за отчетный период &lt;*&gt;, предназначенных для перевозки пассажиров и багажа, - 175.</w:t>
      </w:r>
    </w:p>
    <w:p w14:paraId="69802E7B"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w:t>
      </w:r>
    </w:p>
    <w:p w14:paraId="75841BE4"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&lt;*&gt;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682EF9A7" w14:textId="77777777" w:rsidR="000802CC" w:rsidRPr="008A6303" w:rsidRDefault="000802CC">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6D2C775F"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Количество ДТП, в которых погибли или ранены люди, повлекших за собой </w:t>
      </w:r>
      <w:r w:rsidRPr="008A6303">
        <w:rPr>
          <w:rFonts w:ascii="Times New Roman" w:eastAsia="Times New Roman" w:hAnsi="Times New Roman"/>
          <w:sz w:val="24"/>
          <w:szCs w:val="24"/>
          <w:lang w:eastAsia="ru-RU"/>
        </w:rPr>
        <w:lastRenderedPageBreak/>
        <w:t>человеческие жертвы или причинение вреда здоровью граждан и произошедших по вине участника открытого конкурса, приведенных на единицу транспортного средства за отчетный период, равно 12 / 175 = 0,0686.</w:t>
      </w:r>
    </w:p>
    <w:p w14:paraId="5DEC7371"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Расчет производится с точностью до четвертого знака после запятой.</w:t>
      </w:r>
    </w:p>
    <w:p w14:paraId="5315A0AC"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Пример заполнения:</w:t>
      </w:r>
    </w:p>
    <w:p w14:paraId="7FC1D287" w14:textId="77777777" w:rsidR="000802CC" w:rsidRPr="008A6303" w:rsidRDefault="000802CC">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6860"/>
        <w:gridCol w:w="1587"/>
      </w:tblGrid>
      <w:tr w:rsidR="000802CC" w:rsidRPr="008A6303" w14:paraId="16B69005" w14:textId="77777777">
        <w:tc>
          <w:tcPr>
            <w:tcW w:w="567" w:type="dxa"/>
            <w:tcBorders>
              <w:top w:val="single" w:sz="4" w:space="0" w:color="auto"/>
              <w:left w:val="single" w:sz="4" w:space="0" w:color="auto"/>
              <w:bottom w:val="single" w:sz="4" w:space="0" w:color="auto"/>
              <w:right w:val="single" w:sz="4" w:space="0" w:color="auto"/>
            </w:tcBorders>
          </w:tcPr>
          <w:p w14:paraId="49B68266" w14:textId="77777777" w:rsidR="000802CC" w:rsidRPr="008A6303" w:rsidRDefault="00A57FB7">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N п/п</w:t>
            </w:r>
          </w:p>
        </w:tc>
        <w:tc>
          <w:tcPr>
            <w:tcW w:w="6860" w:type="dxa"/>
            <w:tcBorders>
              <w:top w:val="single" w:sz="4" w:space="0" w:color="auto"/>
              <w:left w:val="single" w:sz="4" w:space="0" w:color="auto"/>
              <w:bottom w:val="single" w:sz="4" w:space="0" w:color="auto"/>
              <w:right w:val="single" w:sz="4" w:space="0" w:color="auto"/>
            </w:tcBorders>
          </w:tcPr>
          <w:p w14:paraId="79B5588B" w14:textId="77777777" w:rsidR="000802CC" w:rsidRPr="008A6303" w:rsidRDefault="00A57FB7">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Наименование</w:t>
            </w:r>
          </w:p>
        </w:tc>
        <w:tc>
          <w:tcPr>
            <w:tcW w:w="1587" w:type="dxa"/>
            <w:tcBorders>
              <w:top w:val="single" w:sz="4" w:space="0" w:color="auto"/>
              <w:left w:val="single" w:sz="4" w:space="0" w:color="auto"/>
              <w:bottom w:val="single" w:sz="4" w:space="0" w:color="auto"/>
              <w:right w:val="single" w:sz="4" w:space="0" w:color="auto"/>
            </w:tcBorders>
          </w:tcPr>
          <w:p w14:paraId="3D12D65D" w14:textId="77777777" w:rsidR="000802CC" w:rsidRPr="008A6303" w:rsidRDefault="00A57FB7">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Количество</w:t>
            </w:r>
          </w:p>
        </w:tc>
      </w:tr>
      <w:tr w:rsidR="000802CC" w:rsidRPr="008A6303" w14:paraId="464B8199" w14:textId="77777777">
        <w:tc>
          <w:tcPr>
            <w:tcW w:w="567" w:type="dxa"/>
            <w:tcBorders>
              <w:top w:val="single" w:sz="4" w:space="0" w:color="auto"/>
              <w:left w:val="single" w:sz="4" w:space="0" w:color="auto"/>
              <w:bottom w:val="single" w:sz="4" w:space="0" w:color="auto"/>
              <w:right w:val="single" w:sz="4" w:space="0" w:color="auto"/>
            </w:tcBorders>
          </w:tcPr>
          <w:p w14:paraId="74BFC84F"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1</w:t>
            </w:r>
          </w:p>
        </w:tc>
        <w:tc>
          <w:tcPr>
            <w:tcW w:w="6860" w:type="dxa"/>
            <w:tcBorders>
              <w:top w:val="single" w:sz="4" w:space="0" w:color="auto"/>
              <w:left w:val="single" w:sz="4" w:space="0" w:color="auto"/>
              <w:bottom w:val="single" w:sz="4" w:space="0" w:color="auto"/>
              <w:right w:val="single" w:sz="4" w:space="0" w:color="auto"/>
            </w:tcBorders>
          </w:tcPr>
          <w:p w14:paraId="7C747D40"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Количество ДТП, повлекших за собой человеческие жертвы или причинение вреда здоровью граждан и произошедших по вине участника</w:t>
            </w:r>
          </w:p>
        </w:tc>
        <w:tc>
          <w:tcPr>
            <w:tcW w:w="1587" w:type="dxa"/>
            <w:tcBorders>
              <w:top w:val="single" w:sz="4" w:space="0" w:color="auto"/>
              <w:left w:val="single" w:sz="4" w:space="0" w:color="auto"/>
              <w:bottom w:val="single" w:sz="4" w:space="0" w:color="auto"/>
              <w:right w:val="single" w:sz="4" w:space="0" w:color="auto"/>
            </w:tcBorders>
          </w:tcPr>
          <w:p w14:paraId="1BF5F883"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12</w:t>
            </w:r>
          </w:p>
        </w:tc>
      </w:tr>
      <w:tr w:rsidR="000802CC" w:rsidRPr="008A6303" w14:paraId="3790B3D5" w14:textId="77777777">
        <w:tc>
          <w:tcPr>
            <w:tcW w:w="567" w:type="dxa"/>
            <w:tcBorders>
              <w:top w:val="single" w:sz="4" w:space="0" w:color="auto"/>
              <w:left w:val="single" w:sz="4" w:space="0" w:color="auto"/>
              <w:bottom w:val="single" w:sz="4" w:space="0" w:color="auto"/>
              <w:right w:val="single" w:sz="4" w:space="0" w:color="auto"/>
            </w:tcBorders>
          </w:tcPr>
          <w:p w14:paraId="59B79369"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2</w:t>
            </w:r>
          </w:p>
        </w:tc>
        <w:tc>
          <w:tcPr>
            <w:tcW w:w="6860" w:type="dxa"/>
            <w:tcBorders>
              <w:top w:val="single" w:sz="4" w:space="0" w:color="auto"/>
              <w:left w:val="single" w:sz="4" w:space="0" w:color="auto"/>
              <w:bottom w:val="single" w:sz="4" w:space="0" w:color="auto"/>
              <w:right w:val="single" w:sz="4" w:space="0" w:color="auto"/>
            </w:tcBorders>
          </w:tcPr>
          <w:p w14:paraId="729F1243"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Среднесписочное количество транспортных средств</w:t>
            </w:r>
          </w:p>
        </w:tc>
        <w:tc>
          <w:tcPr>
            <w:tcW w:w="1587" w:type="dxa"/>
            <w:tcBorders>
              <w:top w:val="single" w:sz="4" w:space="0" w:color="auto"/>
              <w:left w:val="single" w:sz="4" w:space="0" w:color="auto"/>
              <w:bottom w:val="single" w:sz="4" w:space="0" w:color="auto"/>
              <w:right w:val="single" w:sz="4" w:space="0" w:color="auto"/>
            </w:tcBorders>
          </w:tcPr>
          <w:p w14:paraId="5B8C7C7D"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175</w:t>
            </w:r>
          </w:p>
        </w:tc>
      </w:tr>
      <w:tr w:rsidR="000802CC" w:rsidRPr="008A6303" w14:paraId="62195775" w14:textId="77777777">
        <w:tc>
          <w:tcPr>
            <w:tcW w:w="567" w:type="dxa"/>
            <w:tcBorders>
              <w:top w:val="single" w:sz="4" w:space="0" w:color="auto"/>
              <w:left w:val="single" w:sz="4" w:space="0" w:color="auto"/>
              <w:bottom w:val="single" w:sz="4" w:space="0" w:color="auto"/>
              <w:right w:val="single" w:sz="4" w:space="0" w:color="auto"/>
            </w:tcBorders>
          </w:tcPr>
          <w:p w14:paraId="454FC5D9"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3</w:t>
            </w:r>
          </w:p>
        </w:tc>
        <w:tc>
          <w:tcPr>
            <w:tcW w:w="6860" w:type="dxa"/>
            <w:tcBorders>
              <w:top w:val="single" w:sz="4" w:space="0" w:color="auto"/>
              <w:left w:val="single" w:sz="4" w:space="0" w:color="auto"/>
              <w:bottom w:val="single" w:sz="4" w:space="0" w:color="auto"/>
              <w:right w:val="single" w:sz="4" w:space="0" w:color="auto"/>
            </w:tcBorders>
          </w:tcPr>
          <w:p w14:paraId="2065FD03"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Количество ДТП,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587" w:type="dxa"/>
            <w:tcBorders>
              <w:top w:val="single" w:sz="4" w:space="0" w:color="auto"/>
              <w:left w:val="single" w:sz="4" w:space="0" w:color="auto"/>
              <w:bottom w:val="single" w:sz="4" w:space="0" w:color="auto"/>
              <w:right w:val="single" w:sz="4" w:space="0" w:color="auto"/>
            </w:tcBorders>
          </w:tcPr>
          <w:p w14:paraId="03A81424" w14:textId="77777777" w:rsidR="000802CC" w:rsidRPr="008A6303" w:rsidRDefault="00A57FB7">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0,0686</w:t>
            </w:r>
          </w:p>
        </w:tc>
      </w:tr>
    </w:tbl>
    <w:p w14:paraId="013D0E0E" w14:textId="77777777" w:rsidR="000802CC" w:rsidRPr="008A6303" w:rsidRDefault="000802CC">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1E50EDCE"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4. Опыт осуществления регулярных перевозок подтверждается путем предоставления сведений об исполненных государственных или муниципальных контрактах,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p w14:paraId="21BFAC97"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14:paraId="514CD709"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5. Максимальный срок эксплуатации транспортных средств, предлагаемых для осуществления регулярных перевозок в течение срока действия права осуществления перевозок по муниципальному маршруту регулярных перевозок по нерегулируемым тарифам.</w:t>
      </w:r>
    </w:p>
    <w:p w14:paraId="0BE262FB"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Участник открытого конкурса указывает определенный возраст транспортных средств, не старше которого он планирует эксплуатировать транспортные средства на маршруте </w:t>
      </w:r>
      <w:r w:rsidRPr="008A6303">
        <w:rPr>
          <w:rFonts w:ascii="Times New Roman" w:eastAsia="Times New Roman" w:hAnsi="Times New Roman"/>
          <w:sz w:val="24"/>
          <w:szCs w:val="24"/>
          <w:lang w:eastAsia="ru-RU"/>
        </w:rPr>
        <w:br/>
        <w:t>в течение срока действия права осуществления перевозок.</w:t>
      </w:r>
      <w:r w:rsidRPr="008A6303">
        <w:rPr>
          <w:rFonts w:ascii="Times New Roman" w:eastAsia="Times New Roman" w:hAnsi="Times New Roman"/>
          <w:sz w:val="24"/>
          <w:szCs w:val="24"/>
          <w:lang w:eastAsia="ru-RU"/>
        </w:rPr>
        <w:tab/>
      </w:r>
    </w:p>
    <w:p w14:paraId="06FBE5CB"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p w14:paraId="08AB4F7A"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F14ADAC"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7577BB9"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23232B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ACF528B"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E9E78B6"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089C346"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0151026" w14:textId="77777777" w:rsidR="000802CC" w:rsidRPr="008A6303" w:rsidRDefault="000802CC">
      <w:pPr>
        <w:spacing w:after="0" w:line="240" w:lineRule="auto"/>
        <w:ind w:left="4678"/>
        <w:jc w:val="both"/>
        <w:rPr>
          <w:rFonts w:ascii="Times New Roman" w:eastAsia="Times New Roman" w:hAnsi="Times New Roman"/>
          <w:sz w:val="28"/>
          <w:szCs w:val="24"/>
          <w:lang w:eastAsia="ru-RU"/>
        </w:rPr>
      </w:pPr>
    </w:p>
    <w:p w14:paraId="031952BC"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7</w:t>
      </w:r>
    </w:p>
    <w:p w14:paraId="7D879577" w14:textId="1D96034C"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557DE5A6"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9E005F7"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251CDD2" w14:textId="77777777" w:rsidR="000802CC" w:rsidRPr="008A6303" w:rsidRDefault="00A57FB7">
      <w:pPr>
        <w:spacing w:after="0" w:line="240" w:lineRule="auto"/>
        <w:jc w:val="center"/>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ЖУРНАЛ</w:t>
      </w:r>
    </w:p>
    <w:p w14:paraId="175192C9" w14:textId="77777777" w:rsidR="000802CC" w:rsidRPr="008A6303" w:rsidRDefault="00A57FB7">
      <w:pPr>
        <w:spacing w:after="0" w:line="240" w:lineRule="auto"/>
        <w:jc w:val="center"/>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регистрации участников открытого конкурса на право осуществления перевозок по муниципальному маршруту регулярных перевозок по нерегулируемым тарифам *</w:t>
      </w:r>
    </w:p>
    <w:p w14:paraId="2F78E3EB"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tbl>
      <w:tblPr>
        <w:tblW w:w="10263" w:type="dxa"/>
        <w:tblInd w:w="-505" w:type="dxa"/>
        <w:tblLayout w:type="fixed"/>
        <w:tblCellMar>
          <w:top w:w="102" w:type="dxa"/>
          <w:left w:w="62" w:type="dxa"/>
          <w:bottom w:w="102" w:type="dxa"/>
          <w:right w:w="62" w:type="dxa"/>
        </w:tblCellMar>
        <w:tblLook w:val="04A0" w:firstRow="1" w:lastRow="0" w:firstColumn="1" w:lastColumn="0" w:noHBand="0" w:noVBand="1"/>
      </w:tblPr>
      <w:tblGrid>
        <w:gridCol w:w="567"/>
        <w:gridCol w:w="1871"/>
        <w:gridCol w:w="3402"/>
        <w:gridCol w:w="1134"/>
        <w:gridCol w:w="1361"/>
        <w:gridCol w:w="1928"/>
      </w:tblGrid>
      <w:tr w:rsidR="000802CC" w:rsidRPr="008A6303" w14:paraId="48F06409" w14:textId="77777777">
        <w:tc>
          <w:tcPr>
            <w:tcW w:w="567" w:type="dxa"/>
            <w:tcBorders>
              <w:top w:val="single" w:sz="4" w:space="0" w:color="auto"/>
              <w:left w:val="single" w:sz="4" w:space="0" w:color="auto"/>
              <w:bottom w:val="single" w:sz="4" w:space="0" w:color="auto"/>
              <w:right w:val="single" w:sz="4" w:space="0" w:color="auto"/>
            </w:tcBorders>
          </w:tcPr>
          <w:p w14:paraId="4BCC700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N п/п</w:t>
            </w:r>
          </w:p>
        </w:tc>
        <w:tc>
          <w:tcPr>
            <w:tcW w:w="1871" w:type="dxa"/>
            <w:tcBorders>
              <w:top w:val="single" w:sz="4" w:space="0" w:color="auto"/>
              <w:left w:val="single" w:sz="4" w:space="0" w:color="auto"/>
              <w:bottom w:val="single" w:sz="4" w:space="0" w:color="auto"/>
              <w:right w:val="single" w:sz="4" w:space="0" w:color="auto"/>
            </w:tcBorders>
          </w:tcPr>
          <w:p w14:paraId="7CF1DB0F"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Наименование участника открытого конкурса</w:t>
            </w:r>
          </w:p>
        </w:tc>
        <w:tc>
          <w:tcPr>
            <w:tcW w:w="3402" w:type="dxa"/>
            <w:tcBorders>
              <w:top w:val="single" w:sz="4" w:space="0" w:color="auto"/>
              <w:left w:val="single" w:sz="4" w:space="0" w:color="auto"/>
              <w:bottom w:val="single" w:sz="4" w:space="0" w:color="auto"/>
              <w:right w:val="single" w:sz="4" w:space="0" w:color="auto"/>
            </w:tcBorders>
          </w:tcPr>
          <w:p w14:paraId="656DC296"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Порядковый номер конверта (в соответствии с журналом регистрации конвертов с заявками на участие в открытом конкурсе)</w:t>
            </w:r>
          </w:p>
        </w:tc>
        <w:tc>
          <w:tcPr>
            <w:tcW w:w="1134" w:type="dxa"/>
            <w:tcBorders>
              <w:top w:val="single" w:sz="4" w:space="0" w:color="auto"/>
              <w:left w:val="single" w:sz="4" w:space="0" w:color="auto"/>
              <w:bottom w:val="single" w:sz="4" w:space="0" w:color="auto"/>
              <w:right w:val="single" w:sz="4" w:space="0" w:color="auto"/>
            </w:tcBorders>
          </w:tcPr>
          <w:p w14:paraId="3ECEE35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Ф.И.О.</w:t>
            </w:r>
          </w:p>
        </w:tc>
        <w:tc>
          <w:tcPr>
            <w:tcW w:w="1361" w:type="dxa"/>
            <w:tcBorders>
              <w:top w:val="single" w:sz="4" w:space="0" w:color="auto"/>
              <w:left w:val="single" w:sz="4" w:space="0" w:color="auto"/>
              <w:bottom w:val="single" w:sz="4" w:space="0" w:color="auto"/>
              <w:right w:val="single" w:sz="4" w:space="0" w:color="auto"/>
            </w:tcBorders>
          </w:tcPr>
          <w:p w14:paraId="21F34057"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Подпись</w:t>
            </w:r>
          </w:p>
        </w:tc>
        <w:tc>
          <w:tcPr>
            <w:tcW w:w="1928" w:type="dxa"/>
            <w:tcBorders>
              <w:top w:val="single" w:sz="4" w:space="0" w:color="auto"/>
              <w:left w:val="single" w:sz="4" w:space="0" w:color="auto"/>
              <w:bottom w:val="single" w:sz="4" w:space="0" w:color="auto"/>
              <w:right w:val="single" w:sz="4" w:space="0" w:color="auto"/>
            </w:tcBorders>
          </w:tcPr>
          <w:p w14:paraId="0BF8200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Примечание **</w:t>
            </w:r>
          </w:p>
        </w:tc>
      </w:tr>
      <w:tr w:rsidR="000802CC" w:rsidRPr="008A6303" w14:paraId="12F1F46C" w14:textId="77777777">
        <w:tc>
          <w:tcPr>
            <w:tcW w:w="567" w:type="dxa"/>
            <w:tcBorders>
              <w:top w:val="single" w:sz="4" w:space="0" w:color="auto"/>
              <w:left w:val="single" w:sz="4" w:space="0" w:color="auto"/>
              <w:bottom w:val="single" w:sz="4" w:space="0" w:color="auto"/>
              <w:right w:val="single" w:sz="4" w:space="0" w:color="auto"/>
            </w:tcBorders>
          </w:tcPr>
          <w:p w14:paraId="493A846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1</w:t>
            </w:r>
          </w:p>
        </w:tc>
        <w:tc>
          <w:tcPr>
            <w:tcW w:w="1871" w:type="dxa"/>
            <w:tcBorders>
              <w:top w:val="single" w:sz="4" w:space="0" w:color="auto"/>
              <w:left w:val="single" w:sz="4" w:space="0" w:color="auto"/>
              <w:bottom w:val="single" w:sz="4" w:space="0" w:color="auto"/>
              <w:right w:val="single" w:sz="4" w:space="0" w:color="auto"/>
            </w:tcBorders>
          </w:tcPr>
          <w:p w14:paraId="64F6937F"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2</w:t>
            </w:r>
          </w:p>
        </w:tc>
        <w:tc>
          <w:tcPr>
            <w:tcW w:w="3402" w:type="dxa"/>
            <w:tcBorders>
              <w:top w:val="single" w:sz="4" w:space="0" w:color="auto"/>
              <w:left w:val="single" w:sz="4" w:space="0" w:color="auto"/>
              <w:bottom w:val="single" w:sz="4" w:space="0" w:color="auto"/>
              <w:right w:val="single" w:sz="4" w:space="0" w:color="auto"/>
            </w:tcBorders>
          </w:tcPr>
          <w:p w14:paraId="628569C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333877D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4</w:t>
            </w:r>
          </w:p>
        </w:tc>
        <w:tc>
          <w:tcPr>
            <w:tcW w:w="1361" w:type="dxa"/>
            <w:tcBorders>
              <w:top w:val="single" w:sz="4" w:space="0" w:color="auto"/>
              <w:left w:val="single" w:sz="4" w:space="0" w:color="auto"/>
              <w:bottom w:val="single" w:sz="4" w:space="0" w:color="auto"/>
              <w:right w:val="single" w:sz="4" w:space="0" w:color="auto"/>
            </w:tcBorders>
          </w:tcPr>
          <w:p w14:paraId="185A9747"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5</w:t>
            </w:r>
          </w:p>
        </w:tc>
        <w:tc>
          <w:tcPr>
            <w:tcW w:w="1928" w:type="dxa"/>
            <w:tcBorders>
              <w:top w:val="single" w:sz="4" w:space="0" w:color="auto"/>
              <w:left w:val="single" w:sz="4" w:space="0" w:color="auto"/>
              <w:bottom w:val="single" w:sz="4" w:space="0" w:color="auto"/>
              <w:right w:val="single" w:sz="4" w:space="0" w:color="auto"/>
            </w:tcBorders>
          </w:tcPr>
          <w:p w14:paraId="666A314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6</w:t>
            </w:r>
          </w:p>
        </w:tc>
      </w:tr>
    </w:tbl>
    <w:p w14:paraId="673A9578"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4D850C5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4362C3D"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Журнал регистрации участников открытого конкурса должен быть прошнурован, пронумерован и скреплен печатью для документов.</w:t>
      </w:r>
    </w:p>
    <w:p w14:paraId="2D4BC51A" w14:textId="77777777" w:rsidR="000802CC" w:rsidRPr="008A6303" w:rsidRDefault="00A57FB7">
      <w:pPr>
        <w:widowControl w:val="0"/>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 </w:t>
      </w:r>
      <w:proofErr w:type="gramStart"/>
      <w:r w:rsidRPr="008A6303">
        <w:rPr>
          <w:rFonts w:ascii="Times New Roman" w:eastAsia="Times New Roman" w:hAnsi="Times New Roman"/>
          <w:sz w:val="24"/>
          <w:szCs w:val="24"/>
          <w:lang w:eastAsia="ru-RU"/>
        </w:rPr>
        <w:t>В</w:t>
      </w:r>
      <w:proofErr w:type="gramEnd"/>
      <w:r w:rsidRPr="008A6303">
        <w:rPr>
          <w:rFonts w:ascii="Times New Roman" w:eastAsia="Times New Roman" w:hAnsi="Times New Roman"/>
          <w:sz w:val="24"/>
          <w:szCs w:val="24"/>
          <w:lang w:eastAsia="ru-RU"/>
        </w:rPr>
        <w:t xml:space="preserve"> графе 6 "Примечание" указываются номер и дата доверенности в случае, если от имени участника действует его представитель.</w:t>
      </w:r>
    </w:p>
    <w:p w14:paraId="4ED53EFA"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5DDD010" w14:textId="77777777" w:rsidR="000802CC" w:rsidRPr="008A6303" w:rsidRDefault="00A57FB7">
      <w:pPr>
        <w:spacing w:after="0" w:line="240" w:lineRule="auto"/>
        <w:jc w:val="both"/>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ab/>
        <w:t>Журнал заполняется лицом, ответственным за прием документов</w:t>
      </w:r>
    </w:p>
    <w:p w14:paraId="0983EE7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55F763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A45E30E"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624853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216CBB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F91412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27D7F0A"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37F758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BCBABA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F85250C"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1EB0F1A"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1AF5F2A"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FE2BEE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8C1717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029BC4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C2849BB"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0A15A49"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91163B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B2AF1A4" w14:textId="77777777"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8</w:t>
      </w:r>
    </w:p>
    <w:p w14:paraId="19850715" w14:textId="256ADA24" w:rsidR="000802CC" w:rsidRPr="008A6303" w:rsidRDefault="00A57FB7">
      <w:pPr>
        <w:spacing w:after="0" w:line="240" w:lineRule="auto"/>
        <w:ind w:left="4678"/>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 xml:space="preserve">о проведении открытого конкурса на </w:t>
      </w:r>
      <w:r w:rsidR="00F04ABA" w:rsidRPr="008A6303">
        <w:rPr>
          <w:rFonts w:ascii="Times New Roman" w:eastAsia="Times New Roman" w:hAnsi="Times New Roman"/>
          <w:sz w:val="28"/>
          <w:szCs w:val="28"/>
          <w:lang w:eastAsia="ru-RU"/>
        </w:rPr>
        <w:t>право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1F6D76B0" w14:textId="77777777" w:rsidR="000802CC" w:rsidRPr="008A6303" w:rsidRDefault="000802CC">
      <w:pPr>
        <w:spacing w:after="0" w:line="240" w:lineRule="auto"/>
        <w:ind w:left="4678"/>
        <w:jc w:val="both"/>
        <w:rPr>
          <w:rFonts w:ascii="Times New Roman" w:eastAsia="Times New Roman" w:hAnsi="Times New Roman"/>
          <w:sz w:val="28"/>
          <w:szCs w:val="24"/>
          <w:lang w:eastAsia="ru-RU"/>
        </w:rPr>
      </w:pPr>
    </w:p>
    <w:p w14:paraId="456F116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0FBA9F5"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61B3FA6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Журнал</w:t>
      </w:r>
    </w:p>
    <w:p w14:paraId="509A894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регистрации конвертов с заявками на участие в открытом конкурсе</w:t>
      </w:r>
    </w:p>
    <w:p w14:paraId="539046CC"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 право осуществления перевозок по муниципальному маршруту регулярных перевозок по нерегулируемым тарифам *</w:t>
      </w:r>
    </w:p>
    <w:p w14:paraId="60F8E530"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77D3D8D"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_______________________________________</w:t>
      </w:r>
    </w:p>
    <w:p w14:paraId="2AAF1F45"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(дата проведения конкурса)</w:t>
      </w:r>
    </w:p>
    <w:p w14:paraId="1B4F53C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_______________________________________</w:t>
      </w:r>
    </w:p>
    <w:p w14:paraId="4D4D346F"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(дата публикации и N извещения)</w:t>
      </w:r>
    </w:p>
    <w:p w14:paraId="25E162F0"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29D5825"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(СРОК РЕГИСТРАЦИИ КОНВЕРТОВ С __</w:t>
      </w:r>
      <w:proofErr w:type="gramStart"/>
      <w:r w:rsidRPr="008A6303">
        <w:rPr>
          <w:rFonts w:ascii="Times New Roman" w:eastAsia="Times New Roman" w:hAnsi="Times New Roman"/>
          <w:sz w:val="20"/>
          <w:szCs w:val="20"/>
          <w:lang w:eastAsia="ru-RU"/>
        </w:rPr>
        <w:t>_._</w:t>
      </w:r>
      <w:proofErr w:type="gramEnd"/>
      <w:r w:rsidRPr="008A6303">
        <w:rPr>
          <w:rFonts w:ascii="Times New Roman" w:eastAsia="Times New Roman" w:hAnsi="Times New Roman"/>
          <w:sz w:val="20"/>
          <w:szCs w:val="20"/>
          <w:lang w:eastAsia="ru-RU"/>
        </w:rPr>
        <w:t>__.___ Г.</w:t>
      </w:r>
    </w:p>
    <w:p w14:paraId="794B5DCD"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ПО __</w:t>
      </w:r>
      <w:proofErr w:type="gramStart"/>
      <w:r w:rsidRPr="008A6303">
        <w:rPr>
          <w:rFonts w:ascii="Times New Roman" w:eastAsia="Times New Roman" w:hAnsi="Times New Roman"/>
          <w:sz w:val="20"/>
          <w:szCs w:val="20"/>
          <w:lang w:eastAsia="ru-RU"/>
        </w:rPr>
        <w:t>_._</w:t>
      </w:r>
      <w:proofErr w:type="gramEnd"/>
      <w:r w:rsidRPr="008A6303">
        <w:rPr>
          <w:rFonts w:ascii="Times New Roman" w:eastAsia="Times New Roman" w:hAnsi="Times New Roman"/>
          <w:sz w:val="20"/>
          <w:szCs w:val="20"/>
          <w:lang w:eastAsia="ru-RU"/>
        </w:rPr>
        <w:t>__.___ Г. НЕ ПОЗДНЕЕ ___.____ ЧАСОВ)</w:t>
      </w:r>
    </w:p>
    <w:p w14:paraId="5B5A83EC" w14:textId="77777777" w:rsidR="000802CC" w:rsidRPr="008A6303" w:rsidRDefault="000802CC">
      <w:pPr>
        <w:spacing w:after="0" w:line="240" w:lineRule="auto"/>
        <w:jc w:val="both"/>
        <w:rPr>
          <w:rFonts w:ascii="Times New Roman" w:eastAsia="Times New Roman" w:hAnsi="Times New Roman"/>
          <w:sz w:val="28"/>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1814"/>
        <w:gridCol w:w="1361"/>
        <w:gridCol w:w="2324"/>
        <w:gridCol w:w="1928"/>
      </w:tblGrid>
      <w:tr w:rsidR="000802CC" w:rsidRPr="008A6303" w14:paraId="7F027391" w14:textId="77777777">
        <w:tc>
          <w:tcPr>
            <w:tcW w:w="1587" w:type="dxa"/>
            <w:tcBorders>
              <w:top w:val="single" w:sz="4" w:space="0" w:color="auto"/>
              <w:left w:val="single" w:sz="4" w:space="0" w:color="auto"/>
              <w:bottom w:val="single" w:sz="4" w:space="0" w:color="auto"/>
              <w:right w:val="single" w:sz="4" w:space="0" w:color="auto"/>
            </w:tcBorders>
          </w:tcPr>
          <w:p w14:paraId="3A83D7B7"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N конверта</w:t>
            </w:r>
          </w:p>
        </w:tc>
        <w:tc>
          <w:tcPr>
            <w:tcW w:w="1814" w:type="dxa"/>
            <w:tcBorders>
              <w:top w:val="single" w:sz="4" w:space="0" w:color="auto"/>
              <w:left w:val="single" w:sz="4" w:space="0" w:color="auto"/>
              <w:bottom w:val="single" w:sz="4" w:space="0" w:color="auto"/>
              <w:right w:val="single" w:sz="4" w:space="0" w:color="auto"/>
            </w:tcBorders>
          </w:tcPr>
          <w:p w14:paraId="6EF75F4B"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Дата и время поступления конверта с документами на участие в открытом конкурсе</w:t>
            </w:r>
          </w:p>
        </w:tc>
        <w:tc>
          <w:tcPr>
            <w:tcW w:w="1361" w:type="dxa"/>
            <w:tcBorders>
              <w:top w:val="single" w:sz="4" w:space="0" w:color="auto"/>
              <w:left w:val="single" w:sz="4" w:space="0" w:color="auto"/>
              <w:bottom w:val="single" w:sz="4" w:space="0" w:color="auto"/>
              <w:right w:val="single" w:sz="4" w:space="0" w:color="auto"/>
            </w:tcBorders>
          </w:tcPr>
          <w:p w14:paraId="230FBBF4"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Конверт принял (Ф.И.О., подпись)</w:t>
            </w:r>
          </w:p>
        </w:tc>
        <w:tc>
          <w:tcPr>
            <w:tcW w:w="2324" w:type="dxa"/>
            <w:tcBorders>
              <w:top w:val="single" w:sz="4" w:space="0" w:color="auto"/>
              <w:left w:val="single" w:sz="4" w:space="0" w:color="auto"/>
              <w:bottom w:val="single" w:sz="4" w:space="0" w:color="auto"/>
              <w:right w:val="single" w:sz="4" w:space="0" w:color="auto"/>
            </w:tcBorders>
          </w:tcPr>
          <w:p w14:paraId="2DAA5549"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Была ли выдана расписка в получении конверта с документами на участие в открытом конкурсе участнику открытого конкурса или его представителю (да, нет)</w:t>
            </w:r>
          </w:p>
        </w:tc>
        <w:tc>
          <w:tcPr>
            <w:tcW w:w="1928" w:type="dxa"/>
            <w:tcBorders>
              <w:top w:val="single" w:sz="4" w:space="0" w:color="auto"/>
              <w:left w:val="single" w:sz="4" w:space="0" w:color="auto"/>
              <w:bottom w:val="single" w:sz="4" w:space="0" w:color="auto"/>
              <w:right w:val="single" w:sz="4" w:space="0" w:color="auto"/>
            </w:tcBorders>
          </w:tcPr>
          <w:p w14:paraId="7A969C98"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Примечание **</w:t>
            </w:r>
          </w:p>
        </w:tc>
      </w:tr>
      <w:tr w:rsidR="000802CC" w:rsidRPr="008A6303" w14:paraId="5D24A860" w14:textId="77777777">
        <w:tc>
          <w:tcPr>
            <w:tcW w:w="1587" w:type="dxa"/>
            <w:tcBorders>
              <w:top w:val="single" w:sz="4" w:space="0" w:color="auto"/>
              <w:left w:val="single" w:sz="4" w:space="0" w:color="auto"/>
              <w:bottom w:val="single" w:sz="4" w:space="0" w:color="auto"/>
              <w:right w:val="single" w:sz="4" w:space="0" w:color="auto"/>
            </w:tcBorders>
          </w:tcPr>
          <w:p w14:paraId="1C1887BA"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1</w:t>
            </w:r>
          </w:p>
        </w:tc>
        <w:tc>
          <w:tcPr>
            <w:tcW w:w="1814" w:type="dxa"/>
            <w:tcBorders>
              <w:top w:val="single" w:sz="4" w:space="0" w:color="auto"/>
              <w:left w:val="single" w:sz="4" w:space="0" w:color="auto"/>
              <w:bottom w:val="single" w:sz="4" w:space="0" w:color="auto"/>
              <w:right w:val="single" w:sz="4" w:space="0" w:color="auto"/>
            </w:tcBorders>
          </w:tcPr>
          <w:p w14:paraId="741B9C65"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2</w:t>
            </w:r>
          </w:p>
        </w:tc>
        <w:tc>
          <w:tcPr>
            <w:tcW w:w="1361" w:type="dxa"/>
            <w:tcBorders>
              <w:top w:val="single" w:sz="4" w:space="0" w:color="auto"/>
              <w:left w:val="single" w:sz="4" w:space="0" w:color="auto"/>
              <w:bottom w:val="single" w:sz="4" w:space="0" w:color="auto"/>
              <w:right w:val="single" w:sz="4" w:space="0" w:color="auto"/>
            </w:tcBorders>
          </w:tcPr>
          <w:p w14:paraId="624BC6E0"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3</w:t>
            </w:r>
          </w:p>
        </w:tc>
        <w:tc>
          <w:tcPr>
            <w:tcW w:w="2324" w:type="dxa"/>
            <w:tcBorders>
              <w:top w:val="single" w:sz="4" w:space="0" w:color="auto"/>
              <w:left w:val="single" w:sz="4" w:space="0" w:color="auto"/>
              <w:bottom w:val="single" w:sz="4" w:space="0" w:color="auto"/>
              <w:right w:val="single" w:sz="4" w:space="0" w:color="auto"/>
            </w:tcBorders>
          </w:tcPr>
          <w:p w14:paraId="101966B4"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4</w:t>
            </w:r>
          </w:p>
        </w:tc>
        <w:tc>
          <w:tcPr>
            <w:tcW w:w="1928" w:type="dxa"/>
            <w:tcBorders>
              <w:top w:val="single" w:sz="4" w:space="0" w:color="auto"/>
              <w:left w:val="single" w:sz="4" w:space="0" w:color="auto"/>
              <w:bottom w:val="single" w:sz="4" w:space="0" w:color="auto"/>
              <w:right w:val="single" w:sz="4" w:space="0" w:color="auto"/>
            </w:tcBorders>
          </w:tcPr>
          <w:p w14:paraId="3985CD60"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5</w:t>
            </w:r>
          </w:p>
        </w:tc>
      </w:tr>
    </w:tbl>
    <w:p w14:paraId="625C562C"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0B62B406" w14:textId="77777777" w:rsidR="000802CC" w:rsidRPr="008A6303" w:rsidRDefault="00A57FB7">
      <w:pPr>
        <w:spacing w:after="0" w:line="240" w:lineRule="auto"/>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Журнал регистрации конвертов с документами на участие в открытом конкурсе должен быть прошнурован, пронумерован и скреплен печатью для документов.</w:t>
      </w:r>
    </w:p>
    <w:p w14:paraId="64A0FC14" w14:textId="77777777" w:rsidR="000802CC" w:rsidRPr="008A6303" w:rsidRDefault="00A57FB7">
      <w:pPr>
        <w:spacing w:after="0" w:line="240" w:lineRule="auto"/>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 </w:t>
      </w:r>
      <w:proofErr w:type="gramStart"/>
      <w:r w:rsidRPr="008A6303">
        <w:rPr>
          <w:rFonts w:ascii="Times New Roman" w:eastAsia="Times New Roman" w:hAnsi="Times New Roman"/>
          <w:sz w:val="28"/>
          <w:szCs w:val="24"/>
          <w:lang w:eastAsia="ru-RU"/>
        </w:rPr>
        <w:t>В</w:t>
      </w:r>
      <w:proofErr w:type="gramEnd"/>
      <w:r w:rsidRPr="008A6303">
        <w:rPr>
          <w:rFonts w:ascii="Times New Roman" w:eastAsia="Times New Roman" w:hAnsi="Times New Roman"/>
          <w:sz w:val="28"/>
          <w:szCs w:val="24"/>
          <w:lang w:eastAsia="ru-RU"/>
        </w:rPr>
        <w:t xml:space="preserve"> графе 5 "Примечание" указывается отзыв заявки (документов) на участие в открытом конкурсе со ссылкой на письменное уведомление, зарегистрированное в уполномоченном органе (N, дата принятия уведомления). Заполняется лицом, ответственным за прием документов.</w:t>
      </w:r>
    </w:p>
    <w:p w14:paraId="0EF38A6C"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30120E14"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3FB2DBA0"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4BA0521B"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607AAC80"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5D388A68"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5D22A4CD"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15193154"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028629BA"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6FFB7F9C" w14:textId="77777777" w:rsidR="000802CC" w:rsidRPr="008A6303" w:rsidRDefault="00A57FB7">
      <w:pPr>
        <w:spacing w:after="0" w:line="240" w:lineRule="auto"/>
        <w:ind w:left="4962"/>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Приложение 9</w:t>
      </w:r>
    </w:p>
    <w:p w14:paraId="1E5B88F9" w14:textId="60662644" w:rsidR="000802CC" w:rsidRPr="008A6303" w:rsidRDefault="00A57FB7">
      <w:pPr>
        <w:spacing w:after="0" w:line="240" w:lineRule="auto"/>
        <w:ind w:left="4962"/>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о проведении открытого конкурса на прав</w:t>
      </w:r>
      <w:r w:rsidR="00DC49C6">
        <w:rPr>
          <w:rFonts w:ascii="Times New Roman" w:eastAsia="Times New Roman" w:hAnsi="Times New Roman"/>
          <w:sz w:val="28"/>
          <w:szCs w:val="28"/>
          <w:lang w:eastAsia="ru-RU"/>
        </w:rPr>
        <w:t>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38A28842" w14:textId="77777777" w:rsidR="000802CC" w:rsidRPr="008A6303" w:rsidRDefault="000802CC">
      <w:pPr>
        <w:spacing w:after="0" w:line="240" w:lineRule="auto"/>
        <w:ind w:left="4962"/>
        <w:jc w:val="both"/>
        <w:rPr>
          <w:rFonts w:ascii="Times New Roman" w:eastAsia="Times New Roman" w:hAnsi="Times New Roman"/>
          <w:sz w:val="28"/>
          <w:szCs w:val="24"/>
          <w:lang w:eastAsia="ru-RU"/>
        </w:rPr>
      </w:pPr>
    </w:p>
    <w:p w14:paraId="4E52109C"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D541933" w14:textId="77777777" w:rsidR="000802CC" w:rsidRPr="008A6303" w:rsidRDefault="00A57FB7">
      <w:pPr>
        <w:spacing w:after="0" w:line="240" w:lineRule="auto"/>
        <w:jc w:val="center"/>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Образец</w:t>
      </w:r>
    </w:p>
    <w:p w14:paraId="5E577BEA" w14:textId="77777777" w:rsidR="000802CC" w:rsidRPr="008A6303" w:rsidRDefault="00A57FB7">
      <w:pPr>
        <w:spacing w:after="0" w:line="240" w:lineRule="auto"/>
        <w:jc w:val="center"/>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штампа, проставляемого на заявках участников</w:t>
      </w:r>
    </w:p>
    <w:p w14:paraId="5D39974C" w14:textId="77777777" w:rsidR="000802CC" w:rsidRPr="008A6303" w:rsidRDefault="00A57FB7">
      <w:pPr>
        <w:spacing w:after="0" w:line="240" w:lineRule="auto"/>
        <w:jc w:val="center"/>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открытого конкурса</w:t>
      </w:r>
    </w:p>
    <w:p w14:paraId="056E2FE8" w14:textId="77777777" w:rsidR="000802CC" w:rsidRPr="008A6303" w:rsidRDefault="000802CC">
      <w:pPr>
        <w:spacing w:after="0" w:line="240" w:lineRule="auto"/>
        <w:jc w:val="center"/>
        <w:rPr>
          <w:rFonts w:ascii="Times New Roman" w:eastAsia="Times New Roman" w:hAnsi="Times New Roman"/>
          <w:sz w:val="28"/>
          <w:szCs w:val="24"/>
          <w:lang w:eastAsia="ru-RU"/>
        </w:rPr>
      </w:pPr>
    </w:p>
    <w:p w14:paraId="6F307CF8" w14:textId="77777777" w:rsidR="000802CC" w:rsidRPr="008A6303" w:rsidRDefault="000802CC">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2"/>
      </w:tblGrid>
      <w:tr w:rsidR="00AD2530" w:rsidRPr="008A6303" w14:paraId="051E658B" w14:textId="77777777" w:rsidTr="00AD2530">
        <w:trPr>
          <w:trHeight w:val="4380"/>
        </w:trPr>
        <w:tc>
          <w:tcPr>
            <w:tcW w:w="9472" w:type="dxa"/>
          </w:tcPr>
          <w:p w14:paraId="0BCE1A96"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p>
          <w:p w14:paraId="7CDEA4D6" w14:textId="77777777" w:rsidR="00AD2530" w:rsidRPr="008A6303" w:rsidRDefault="00AD2530" w:rsidP="00AD2530">
            <w:pPr>
              <w:widowControl w:val="0"/>
              <w:autoSpaceDE w:val="0"/>
              <w:autoSpaceDN w:val="0"/>
              <w:adjustRightInd w:val="0"/>
              <w:spacing w:after="0" w:line="240" w:lineRule="auto"/>
              <w:ind w:left="736"/>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Принято к рассмотрению на заседании комиссии по проведению        </w:t>
            </w:r>
          </w:p>
          <w:p w14:paraId="0466965D"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открытого конкурса на право осуществления перевозок </w:t>
            </w:r>
          </w:p>
          <w:p w14:paraId="6EA3218F"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по муниципальному маршруту регулярных перевозок </w:t>
            </w:r>
          </w:p>
          <w:p w14:paraId="034B5880"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по нерегулируемым тарифам                           </w:t>
            </w:r>
          </w:p>
          <w:p w14:paraId="7C8EC930"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"___" __________ ________ г.                       </w:t>
            </w:r>
          </w:p>
          <w:p w14:paraId="0CC93A78"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w:t>
            </w:r>
          </w:p>
          <w:p w14:paraId="4F0CF8B2"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Председатель Комиссии   </w:t>
            </w:r>
          </w:p>
          <w:p w14:paraId="1ED4B3BC" w14:textId="2327F5CA"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w:t>
            </w:r>
          </w:p>
          <w:p w14:paraId="60FFF83B" w14:textId="0353E446"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_______________________________________________________________                                           </w:t>
            </w:r>
          </w:p>
          <w:p w14:paraId="56E2CD78" w14:textId="609F820C"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(подпись, Ф.И.О.)</w:t>
            </w:r>
          </w:p>
          <w:p w14:paraId="055CBD58"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Член Комиссии </w:t>
            </w:r>
          </w:p>
          <w:p w14:paraId="55F14CDC" w14:textId="3FADB099"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w:t>
            </w:r>
          </w:p>
          <w:p w14:paraId="62701296"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_______________________________________________________________                                           </w:t>
            </w:r>
          </w:p>
          <w:p w14:paraId="0085E9CD"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(подпись, Ф.И.О.)</w:t>
            </w:r>
          </w:p>
          <w:p w14:paraId="7F4AE4C4"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p>
          <w:p w14:paraId="7C59FA08"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Член Комиссии</w:t>
            </w:r>
          </w:p>
          <w:p w14:paraId="1D64E783" w14:textId="51D891B0"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w:t>
            </w:r>
          </w:p>
          <w:p w14:paraId="2C6700C4"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_______________________________________________________________                                           </w:t>
            </w:r>
          </w:p>
          <w:p w14:paraId="069527E3"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r w:rsidRPr="008A6303">
              <w:rPr>
                <w:rFonts w:ascii="Courier New" w:eastAsia="Times New Roman" w:hAnsi="Courier New" w:cs="Courier New"/>
                <w:sz w:val="20"/>
                <w:szCs w:val="20"/>
                <w:lang w:eastAsia="ru-RU"/>
              </w:rPr>
              <w:t xml:space="preserve">                         (подпись, Ф.И.О.)</w:t>
            </w:r>
          </w:p>
          <w:p w14:paraId="3B151DD8"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p>
          <w:p w14:paraId="414EBFBC" w14:textId="77777777" w:rsidR="00AD2530" w:rsidRPr="008A6303" w:rsidRDefault="00AD2530" w:rsidP="00AD2530">
            <w:pPr>
              <w:widowControl w:val="0"/>
              <w:autoSpaceDE w:val="0"/>
              <w:autoSpaceDN w:val="0"/>
              <w:adjustRightInd w:val="0"/>
              <w:spacing w:after="0" w:line="240" w:lineRule="auto"/>
              <w:ind w:left="736"/>
              <w:jc w:val="both"/>
              <w:rPr>
                <w:rFonts w:ascii="Courier New" w:eastAsia="Times New Roman" w:hAnsi="Courier New" w:cs="Courier New"/>
                <w:sz w:val="20"/>
                <w:szCs w:val="20"/>
                <w:lang w:eastAsia="ru-RU"/>
              </w:rPr>
            </w:pPr>
          </w:p>
        </w:tc>
      </w:tr>
    </w:tbl>
    <w:p w14:paraId="2E81A506"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EA4A960"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E02ABAE"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78109F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C67A405"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F0C072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B7ADA2E"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310D1FC"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75457A9"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9B3C13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0075AA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52CA68E"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CFE8E25"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CA00552"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1F8F98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7886DC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7E75F2E"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C96EB0A" w14:textId="77777777" w:rsidR="00AD2530" w:rsidRPr="008A6303" w:rsidRDefault="00AD2530">
      <w:pPr>
        <w:spacing w:after="0" w:line="240" w:lineRule="auto"/>
        <w:ind w:left="4962"/>
        <w:jc w:val="both"/>
        <w:rPr>
          <w:rFonts w:ascii="Times New Roman" w:eastAsia="Times New Roman" w:hAnsi="Times New Roman"/>
          <w:sz w:val="28"/>
          <w:szCs w:val="24"/>
          <w:lang w:eastAsia="ru-RU"/>
        </w:rPr>
      </w:pPr>
    </w:p>
    <w:p w14:paraId="623B3EED" w14:textId="72CC243B" w:rsidR="000802CC" w:rsidRPr="008A6303" w:rsidRDefault="00A57FB7">
      <w:pPr>
        <w:spacing w:after="0" w:line="240" w:lineRule="auto"/>
        <w:ind w:left="4962"/>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Приложение 10</w:t>
      </w:r>
    </w:p>
    <w:p w14:paraId="15E9F46C" w14:textId="59DE9978" w:rsidR="000802CC" w:rsidRPr="008A6303" w:rsidRDefault="00A57FB7">
      <w:pPr>
        <w:spacing w:after="0" w:line="240" w:lineRule="auto"/>
        <w:ind w:left="4962"/>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к Положению </w:t>
      </w:r>
      <w:r w:rsidRPr="008A6303">
        <w:rPr>
          <w:rFonts w:ascii="Times New Roman" w:eastAsia="Times New Roman" w:hAnsi="Times New Roman"/>
          <w:sz w:val="28"/>
          <w:szCs w:val="28"/>
          <w:lang w:eastAsia="ru-RU"/>
        </w:rPr>
        <w:t>о проведении открытого конкурса на прав</w:t>
      </w:r>
      <w:r w:rsidR="00AD2530" w:rsidRPr="008A6303">
        <w:rPr>
          <w:rFonts w:ascii="Times New Roman" w:eastAsia="Times New Roman" w:hAnsi="Times New Roman"/>
          <w:sz w:val="28"/>
          <w:szCs w:val="28"/>
          <w:lang w:eastAsia="ru-RU"/>
        </w:rPr>
        <w:t>о</w:t>
      </w:r>
      <w:r w:rsidRPr="008A6303">
        <w:rPr>
          <w:rFonts w:ascii="Times New Roman" w:eastAsia="Times New Roman" w:hAnsi="Times New Roman"/>
          <w:sz w:val="28"/>
          <w:szCs w:val="28"/>
          <w:lang w:eastAsia="ru-RU"/>
        </w:rPr>
        <w:t xml:space="preserve"> осуществления перевозок по муниципальному маршруту регулярных перевозок по нерегулируемым тарифам</w:t>
      </w:r>
    </w:p>
    <w:p w14:paraId="4B52A368" w14:textId="77777777" w:rsidR="000802CC" w:rsidRPr="008A6303" w:rsidRDefault="000802CC">
      <w:pPr>
        <w:tabs>
          <w:tab w:val="left" w:pos="5103"/>
        </w:tabs>
        <w:spacing w:after="0" w:line="240" w:lineRule="auto"/>
        <w:ind w:left="4962"/>
        <w:jc w:val="center"/>
        <w:rPr>
          <w:rFonts w:ascii="Times New Roman" w:eastAsia="Times New Roman" w:hAnsi="Times New Roman"/>
          <w:sz w:val="24"/>
          <w:szCs w:val="24"/>
          <w:lang w:eastAsia="ru-RU"/>
        </w:rPr>
      </w:pPr>
    </w:p>
    <w:p w14:paraId="3C53B44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РАСПИСКА</w:t>
      </w:r>
    </w:p>
    <w:p w14:paraId="72371BE5"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7360AD0"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Настоящая расписка выдана в том, что __</w:t>
      </w:r>
      <w:proofErr w:type="gramStart"/>
      <w:r w:rsidRPr="008A6303">
        <w:rPr>
          <w:rFonts w:ascii="Times New Roman" w:eastAsia="Times New Roman" w:hAnsi="Times New Roman"/>
          <w:sz w:val="24"/>
          <w:szCs w:val="24"/>
          <w:lang w:eastAsia="ru-RU"/>
        </w:rPr>
        <w:t>_._</w:t>
      </w:r>
      <w:proofErr w:type="gramEnd"/>
      <w:r w:rsidRPr="008A6303">
        <w:rPr>
          <w:rFonts w:ascii="Times New Roman" w:eastAsia="Times New Roman" w:hAnsi="Times New Roman"/>
          <w:sz w:val="24"/>
          <w:szCs w:val="24"/>
          <w:lang w:eastAsia="ru-RU"/>
        </w:rPr>
        <w:t>__.____ г. в ___ часов ____ минут</w:t>
      </w:r>
    </w:p>
    <w:p w14:paraId="7F49B9AE" w14:textId="28095CA3"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 xml:space="preserve">в </w:t>
      </w:r>
      <w:r w:rsidR="007737B2" w:rsidRPr="008A6303">
        <w:rPr>
          <w:rFonts w:ascii="Times New Roman" w:eastAsia="Times New Roman" w:hAnsi="Times New Roman"/>
          <w:sz w:val="24"/>
          <w:szCs w:val="24"/>
          <w:lang w:eastAsia="ru-RU"/>
        </w:rPr>
        <w:t>Комиссию</w:t>
      </w:r>
      <w:r w:rsidRPr="008A6303">
        <w:rPr>
          <w:rFonts w:ascii="Times New Roman" w:eastAsia="Times New Roman" w:hAnsi="Times New Roman"/>
          <w:sz w:val="24"/>
          <w:szCs w:val="24"/>
          <w:lang w:eastAsia="ru-RU"/>
        </w:rPr>
        <w:t xml:space="preserve"> был доставлен запечатанный конверт с надписью: "В</w:t>
      </w:r>
    </w:p>
    <w:p w14:paraId="4A654C89" w14:textId="7B2F9FDA" w:rsidR="000802CC" w:rsidRPr="008A6303" w:rsidRDefault="007737B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Комиссию</w:t>
      </w:r>
      <w:r w:rsidR="00A57FB7" w:rsidRPr="008A6303">
        <w:rPr>
          <w:rFonts w:ascii="Times New Roman" w:eastAsia="Times New Roman" w:hAnsi="Times New Roman"/>
          <w:sz w:val="24"/>
          <w:szCs w:val="24"/>
          <w:lang w:eastAsia="ru-RU"/>
        </w:rPr>
        <w:t xml:space="preserve"> по проведению открытого конкурса на право осуществления перевозок по муниципальному маршруту регулярных перевозок по нерегулируемым тарифам ".</w:t>
      </w:r>
    </w:p>
    <w:p w14:paraId="2B35F538"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00D29D4"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Конверт зарегистрирован под № __ в журнале регистрации конвертов с заявками</w:t>
      </w:r>
    </w:p>
    <w:p w14:paraId="240A849B"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на участие в открытом конкурсе на право осуществления перевозок по муниципальному маршруту регулярных перевозок по нерегулируемым тарифам.</w:t>
      </w:r>
    </w:p>
    <w:p w14:paraId="428DF8F0" w14:textId="77777777" w:rsidR="000802CC" w:rsidRPr="008A6303" w:rsidRDefault="00080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B93E5BA"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Сведения о лице, принявшем конверт:</w:t>
      </w:r>
    </w:p>
    <w:p w14:paraId="53E108E7"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___________________________________________________________________________</w:t>
      </w:r>
    </w:p>
    <w:p w14:paraId="7B1F7B2D"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(полное наименование должности)</w:t>
      </w:r>
    </w:p>
    <w:p w14:paraId="01C577D2"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___________________________________________________________________________</w:t>
      </w:r>
    </w:p>
    <w:p w14:paraId="0F925A2E"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(Ф.И.О.)</w:t>
      </w:r>
    </w:p>
    <w:p w14:paraId="7C9A549A"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___________________________________________________________________________</w:t>
      </w:r>
    </w:p>
    <w:p w14:paraId="47AC8A23"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(телефон)</w:t>
      </w:r>
    </w:p>
    <w:p w14:paraId="413C33A9"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___________________________________________________________________________</w:t>
      </w:r>
    </w:p>
    <w:p w14:paraId="3D96B728" w14:textId="77777777" w:rsidR="000802CC" w:rsidRPr="008A6303" w:rsidRDefault="00A57F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(подпись)</w:t>
      </w:r>
    </w:p>
    <w:p w14:paraId="59FD4E6C" w14:textId="77777777" w:rsidR="000802CC" w:rsidRPr="008A6303" w:rsidRDefault="000802CC">
      <w:pPr>
        <w:spacing w:after="0" w:line="240" w:lineRule="auto"/>
        <w:jc w:val="both"/>
        <w:rPr>
          <w:rFonts w:ascii="Times New Roman" w:eastAsia="Times New Roman" w:hAnsi="Times New Roman"/>
          <w:sz w:val="28"/>
          <w:szCs w:val="24"/>
          <w:lang w:eastAsia="ru-RU"/>
        </w:rPr>
      </w:pPr>
    </w:p>
    <w:p w14:paraId="65B67DB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501D8AF"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2E26712"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29911E7"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550A821"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24ED255"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4E7C045"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79C81C8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CFABAC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9DB975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4849CFE7"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2B9AEF4"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38799EE8"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2CD20313"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0FCCACBF" w14:textId="5D40CC9E"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9F6A51E" w14:textId="77777777" w:rsidR="000D0228" w:rsidRPr="008A6303" w:rsidRDefault="000D0228">
      <w:pPr>
        <w:spacing w:after="0" w:line="240" w:lineRule="auto"/>
        <w:ind w:left="5245"/>
        <w:jc w:val="both"/>
        <w:rPr>
          <w:rFonts w:ascii="Times New Roman" w:eastAsia="Times New Roman" w:hAnsi="Times New Roman"/>
          <w:sz w:val="28"/>
          <w:szCs w:val="24"/>
          <w:lang w:eastAsia="ru-RU"/>
        </w:rPr>
      </w:pPr>
    </w:p>
    <w:p w14:paraId="3A0BE1BF" w14:textId="77777777" w:rsidR="000802CC" w:rsidRPr="008A6303" w:rsidRDefault="000802CC">
      <w:pPr>
        <w:spacing w:after="0" w:line="240" w:lineRule="auto"/>
        <w:ind w:left="5245"/>
        <w:jc w:val="both"/>
        <w:rPr>
          <w:rFonts w:ascii="Times New Roman" w:eastAsia="Times New Roman" w:hAnsi="Times New Roman"/>
          <w:sz w:val="28"/>
          <w:szCs w:val="24"/>
          <w:lang w:eastAsia="ru-RU"/>
        </w:rPr>
      </w:pPr>
    </w:p>
    <w:p w14:paraId="56065DD7"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 xml:space="preserve">Утверждена </w:t>
      </w:r>
    </w:p>
    <w:p w14:paraId="4D4AE117"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Постановлением </w:t>
      </w:r>
    </w:p>
    <w:p w14:paraId="4CA9FCFB"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Администрации Одинцовского</w:t>
      </w:r>
    </w:p>
    <w:p w14:paraId="305B09EB"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городского округа</w:t>
      </w:r>
    </w:p>
    <w:p w14:paraId="2F9842F4"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от_____________№__________</w:t>
      </w:r>
    </w:p>
    <w:p w14:paraId="0E66968C" w14:textId="12D49056" w:rsidR="000802CC" w:rsidRPr="008A6303" w:rsidRDefault="000802CC">
      <w:pPr>
        <w:spacing w:after="0" w:line="240" w:lineRule="auto"/>
        <w:ind w:left="5245"/>
        <w:jc w:val="both"/>
        <w:rPr>
          <w:rFonts w:ascii="Times New Roman" w:eastAsia="Times New Roman" w:hAnsi="Times New Roman"/>
          <w:sz w:val="28"/>
          <w:szCs w:val="24"/>
          <w:lang w:eastAsia="ru-RU"/>
        </w:rPr>
      </w:pPr>
    </w:p>
    <w:p w14:paraId="10AA34F5" w14:textId="77777777" w:rsidR="000802CC" w:rsidRPr="008A6303" w:rsidRDefault="00A57FB7">
      <w:pPr>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ШКАЛА</w:t>
      </w:r>
    </w:p>
    <w:p w14:paraId="6CBE420A" w14:textId="77777777" w:rsidR="000802CC" w:rsidRPr="008A6303" w:rsidRDefault="00A57FB7">
      <w:pPr>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ДЛЯ ОЦЕНКИ И СОПОСТАВЛЕНИЯ ЗАЯВОК НА УЧАСТИЕ В ОТКРЫТОМ</w:t>
      </w:r>
    </w:p>
    <w:p w14:paraId="59F86BD3" w14:textId="77777777" w:rsidR="000802CC" w:rsidRPr="008A6303" w:rsidRDefault="00A57FB7">
      <w:pPr>
        <w:spacing w:after="0" w:line="240" w:lineRule="auto"/>
        <w:jc w:val="center"/>
        <w:rPr>
          <w:rFonts w:ascii="Times New Roman" w:eastAsia="Times New Roman" w:hAnsi="Times New Roman"/>
          <w:sz w:val="24"/>
          <w:szCs w:val="24"/>
          <w:lang w:eastAsia="ru-RU"/>
        </w:rPr>
      </w:pPr>
      <w:r w:rsidRPr="008A6303">
        <w:rPr>
          <w:rFonts w:ascii="Times New Roman" w:eastAsia="Times New Roman" w:hAnsi="Times New Roman"/>
          <w:sz w:val="24"/>
          <w:szCs w:val="24"/>
          <w:lang w:eastAsia="ru-RU"/>
        </w:rPr>
        <w:t>КОНКУРСЕ НА ПРАВО ОСУЩЕСТВЛЕНИЯ ПЕРЕВОЗОК ПО МУНИЦИПАЛЬНОМУ МАРШРУТУ РЕГУЛЯРНЫХ ПЕРЕВОЗОК ПО НЕРЕГУЛИРУЕМЫМ ТАРИФАМ</w:t>
      </w:r>
    </w:p>
    <w:p w14:paraId="2A4D509A" w14:textId="77777777" w:rsidR="000802CC" w:rsidRPr="008A6303" w:rsidRDefault="000802CC">
      <w:pPr>
        <w:spacing w:after="0" w:line="240" w:lineRule="auto"/>
        <w:jc w:val="center"/>
        <w:rPr>
          <w:rFonts w:ascii="Times New Roman" w:eastAsia="Times New Roman" w:hAnsi="Times New Roman"/>
          <w:sz w:val="24"/>
          <w:szCs w:val="24"/>
          <w:lang w:eastAsia="ru-RU"/>
        </w:rPr>
      </w:pPr>
    </w:p>
    <w:p w14:paraId="7319DA57" w14:textId="77777777" w:rsidR="000802CC" w:rsidRPr="008A6303" w:rsidRDefault="000802CC">
      <w:pPr>
        <w:spacing w:after="0" w:line="240" w:lineRule="auto"/>
        <w:jc w:val="center"/>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3118"/>
        <w:gridCol w:w="3118"/>
        <w:gridCol w:w="1984"/>
      </w:tblGrid>
      <w:tr w:rsidR="000802CC" w:rsidRPr="008A6303" w14:paraId="3260DB27" w14:textId="77777777">
        <w:tc>
          <w:tcPr>
            <w:tcW w:w="794" w:type="dxa"/>
            <w:tcBorders>
              <w:top w:val="single" w:sz="4" w:space="0" w:color="auto"/>
              <w:left w:val="single" w:sz="4" w:space="0" w:color="auto"/>
              <w:bottom w:val="single" w:sz="4" w:space="0" w:color="auto"/>
              <w:right w:val="single" w:sz="4" w:space="0" w:color="auto"/>
            </w:tcBorders>
          </w:tcPr>
          <w:p w14:paraId="41DA36DD"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N п/п</w:t>
            </w:r>
          </w:p>
        </w:tc>
        <w:tc>
          <w:tcPr>
            <w:tcW w:w="6236" w:type="dxa"/>
            <w:gridSpan w:val="2"/>
            <w:tcBorders>
              <w:top w:val="single" w:sz="4" w:space="0" w:color="auto"/>
              <w:left w:val="single" w:sz="4" w:space="0" w:color="auto"/>
              <w:bottom w:val="single" w:sz="4" w:space="0" w:color="auto"/>
              <w:right w:val="single" w:sz="4" w:space="0" w:color="auto"/>
            </w:tcBorders>
          </w:tcPr>
          <w:p w14:paraId="6B778E7B"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Критерии оценки и сопоставления заявок на участие в открытом конкурсе</w:t>
            </w:r>
          </w:p>
        </w:tc>
        <w:tc>
          <w:tcPr>
            <w:tcW w:w="1984" w:type="dxa"/>
            <w:tcBorders>
              <w:top w:val="single" w:sz="4" w:space="0" w:color="auto"/>
              <w:left w:val="single" w:sz="4" w:space="0" w:color="auto"/>
              <w:bottom w:val="single" w:sz="4" w:space="0" w:color="auto"/>
              <w:right w:val="single" w:sz="4" w:space="0" w:color="auto"/>
            </w:tcBorders>
          </w:tcPr>
          <w:p w14:paraId="64A1E87C" w14:textId="77777777" w:rsidR="000802CC" w:rsidRPr="008A6303" w:rsidRDefault="00A57FB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8A6303">
              <w:rPr>
                <w:rFonts w:ascii="Arial" w:eastAsia="Times New Roman" w:hAnsi="Arial" w:cs="Arial"/>
                <w:sz w:val="20"/>
                <w:szCs w:val="20"/>
                <w:lang w:eastAsia="ru-RU"/>
              </w:rPr>
              <w:t>Баллы</w:t>
            </w:r>
          </w:p>
        </w:tc>
      </w:tr>
      <w:tr w:rsidR="000802CC" w:rsidRPr="008A6303" w14:paraId="48D6219E" w14:textId="77777777">
        <w:tc>
          <w:tcPr>
            <w:tcW w:w="794" w:type="dxa"/>
            <w:tcBorders>
              <w:top w:val="single" w:sz="4" w:space="0" w:color="auto"/>
              <w:left w:val="single" w:sz="4" w:space="0" w:color="auto"/>
              <w:bottom w:val="single" w:sz="4" w:space="0" w:color="auto"/>
              <w:right w:val="single" w:sz="4" w:space="0" w:color="auto"/>
            </w:tcBorders>
          </w:tcPr>
          <w:p w14:paraId="48C4358B"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1</w:t>
            </w:r>
          </w:p>
        </w:tc>
        <w:tc>
          <w:tcPr>
            <w:tcW w:w="6236" w:type="dxa"/>
            <w:gridSpan w:val="2"/>
            <w:tcBorders>
              <w:top w:val="single" w:sz="4" w:space="0" w:color="auto"/>
              <w:left w:val="single" w:sz="4" w:space="0" w:color="auto"/>
              <w:bottom w:val="single" w:sz="4" w:space="0" w:color="auto"/>
              <w:right w:val="single" w:sz="4" w:space="0" w:color="auto"/>
            </w:tcBorders>
          </w:tcPr>
          <w:p w14:paraId="2A46EF30"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984" w:type="dxa"/>
            <w:tcBorders>
              <w:top w:val="single" w:sz="4" w:space="0" w:color="auto"/>
              <w:left w:val="single" w:sz="4" w:space="0" w:color="auto"/>
              <w:bottom w:val="single" w:sz="4" w:space="0" w:color="auto"/>
              <w:right w:val="single" w:sz="4" w:space="0" w:color="auto"/>
            </w:tcBorders>
          </w:tcPr>
          <w:p w14:paraId="7E52C82B"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5C071789" w14:textId="77777777">
        <w:tc>
          <w:tcPr>
            <w:tcW w:w="794" w:type="dxa"/>
            <w:tcBorders>
              <w:top w:val="single" w:sz="4" w:space="0" w:color="auto"/>
              <w:left w:val="single" w:sz="4" w:space="0" w:color="auto"/>
              <w:bottom w:val="single" w:sz="4" w:space="0" w:color="auto"/>
              <w:right w:val="single" w:sz="4" w:space="0" w:color="auto"/>
            </w:tcBorders>
          </w:tcPr>
          <w:p w14:paraId="59D477F3"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1.1</w:t>
            </w:r>
          </w:p>
        </w:tc>
        <w:tc>
          <w:tcPr>
            <w:tcW w:w="6236" w:type="dxa"/>
            <w:gridSpan w:val="2"/>
            <w:tcBorders>
              <w:top w:val="single" w:sz="4" w:space="0" w:color="auto"/>
              <w:left w:val="single" w:sz="4" w:space="0" w:color="auto"/>
              <w:bottom w:val="single" w:sz="4" w:space="0" w:color="auto"/>
              <w:right w:val="single" w:sz="4" w:space="0" w:color="auto"/>
            </w:tcBorders>
          </w:tcPr>
          <w:p w14:paraId="470A7F0B"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До 0,01</w:t>
            </w:r>
          </w:p>
        </w:tc>
        <w:tc>
          <w:tcPr>
            <w:tcW w:w="1984" w:type="dxa"/>
            <w:tcBorders>
              <w:top w:val="single" w:sz="4" w:space="0" w:color="auto"/>
              <w:left w:val="single" w:sz="4" w:space="0" w:color="auto"/>
              <w:bottom w:val="single" w:sz="4" w:space="0" w:color="auto"/>
              <w:right w:val="single" w:sz="4" w:space="0" w:color="auto"/>
            </w:tcBorders>
          </w:tcPr>
          <w:p w14:paraId="78B893B2"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4</w:t>
            </w:r>
          </w:p>
        </w:tc>
      </w:tr>
      <w:tr w:rsidR="000802CC" w:rsidRPr="008A6303" w14:paraId="1AA31206" w14:textId="77777777">
        <w:tc>
          <w:tcPr>
            <w:tcW w:w="794" w:type="dxa"/>
            <w:tcBorders>
              <w:top w:val="single" w:sz="4" w:space="0" w:color="auto"/>
              <w:left w:val="single" w:sz="4" w:space="0" w:color="auto"/>
              <w:bottom w:val="single" w:sz="4" w:space="0" w:color="auto"/>
              <w:right w:val="single" w:sz="4" w:space="0" w:color="auto"/>
            </w:tcBorders>
          </w:tcPr>
          <w:p w14:paraId="171ED6F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1.2</w:t>
            </w:r>
          </w:p>
        </w:tc>
        <w:tc>
          <w:tcPr>
            <w:tcW w:w="6236" w:type="dxa"/>
            <w:gridSpan w:val="2"/>
            <w:tcBorders>
              <w:top w:val="single" w:sz="4" w:space="0" w:color="auto"/>
              <w:left w:val="single" w:sz="4" w:space="0" w:color="auto"/>
              <w:bottom w:val="single" w:sz="4" w:space="0" w:color="auto"/>
              <w:right w:val="single" w:sz="4" w:space="0" w:color="auto"/>
            </w:tcBorders>
          </w:tcPr>
          <w:p w14:paraId="152A50D3"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От 0,01 (включительно) до 0,05 (включительно)</w:t>
            </w:r>
          </w:p>
        </w:tc>
        <w:tc>
          <w:tcPr>
            <w:tcW w:w="1984" w:type="dxa"/>
            <w:tcBorders>
              <w:top w:val="single" w:sz="4" w:space="0" w:color="auto"/>
              <w:left w:val="single" w:sz="4" w:space="0" w:color="auto"/>
              <w:bottom w:val="single" w:sz="4" w:space="0" w:color="auto"/>
              <w:right w:val="single" w:sz="4" w:space="0" w:color="auto"/>
            </w:tcBorders>
          </w:tcPr>
          <w:p w14:paraId="136B68E0"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w:t>
            </w:r>
          </w:p>
        </w:tc>
      </w:tr>
      <w:tr w:rsidR="000802CC" w:rsidRPr="008A6303" w14:paraId="3B3D4EE1" w14:textId="77777777">
        <w:tc>
          <w:tcPr>
            <w:tcW w:w="794" w:type="dxa"/>
            <w:tcBorders>
              <w:top w:val="single" w:sz="4" w:space="0" w:color="auto"/>
              <w:left w:val="single" w:sz="4" w:space="0" w:color="auto"/>
              <w:bottom w:val="single" w:sz="4" w:space="0" w:color="auto"/>
              <w:right w:val="single" w:sz="4" w:space="0" w:color="auto"/>
            </w:tcBorders>
          </w:tcPr>
          <w:p w14:paraId="7CF72FF1"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1.3</w:t>
            </w:r>
          </w:p>
        </w:tc>
        <w:tc>
          <w:tcPr>
            <w:tcW w:w="6236" w:type="dxa"/>
            <w:gridSpan w:val="2"/>
            <w:tcBorders>
              <w:top w:val="single" w:sz="4" w:space="0" w:color="auto"/>
              <w:left w:val="single" w:sz="4" w:space="0" w:color="auto"/>
              <w:bottom w:val="single" w:sz="4" w:space="0" w:color="auto"/>
              <w:right w:val="single" w:sz="4" w:space="0" w:color="auto"/>
            </w:tcBorders>
          </w:tcPr>
          <w:p w14:paraId="31F7207F"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Свыше 0,05</w:t>
            </w:r>
          </w:p>
        </w:tc>
        <w:tc>
          <w:tcPr>
            <w:tcW w:w="1984" w:type="dxa"/>
            <w:tcBorders>
              <w:top w:val="single" w:sz="4" w:space="0" w:color="auto"/>
              <w:left w:val="single" w:sz="4" w:space="0" w:color="auto"/>
              <w:bottom w:val="single" w:sz="4" w:space="0" w:color="auto"/>
              <w:right w:val="single" w:sz="4" w:space="0" w:color="auto"/>
            </w:tcBorders>
          </w:tcPr>
          <w:p w14:paraId="70A669FF"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w:t>
            </w:r>
          </w:p>
        </w:tc>
      </w:tr>
      <w:tr w:rsidR="000802CC" w:rsidRPr="008A6303" w14:paraId="47A6DFCB" w14:textId="77777777">
        <w:tc>
          <w:tcPr>
            <w:tcW w:w="794" w:type="dxa"/>
            <w:tcBorders>
              <w:top w:val="single" w:sz="4" w:space="0" w:color="auto"/>
              <w:left w:val="single" w:sz="4" w:space="0" w:color="auto"/>
              <w:bottom w:val="single" w:sz="4" w:space="0" w:color="auto"/>
              <w:right w:val="single" w:sz="4" w:space="0" w:color="auto"/>
            </w:tcBorders>
          </w:tcPr>
          <w:p w14:paraId="3A07CF4D"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w:t>
            </w:r>
          </w:p>
        </w:tc>
        <w:tc>
          <w:tcPr>
            <w:tcW w:w="6236" w:type="dxa"/>
            <w:gridSpan w:val="2"/>
            <w:tcBorders>
              <w:top w:val="single" w:sz="4" w:space="0" w:color="auto"/>
              <w:left w:val="single" w:sz="4" w:space="0" w:color="auto"/>
              <w:bottom w:val="single" w:sz="4" w:space="0" w:color="auto"/>
              <w:right w:val="single" w:sz="4" w:space="0" w:color="auto"/>
            </w:tcBorders>
          </w:tcPr>
          <w:p w14:paraId="58A89456" w14:textId="0725FBBC"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 xml:space="preserve">Опыт осуществления регулярных перевозок </w:t>
            </w:r>
            <w:hyperlink w:anchor="Par1124" w:tooltip="&lt;1&gt; Опыт осуществления регулярных перевозок подтверждается путем предоставления сведений об исполненных государственных или муниципальных контрактов либо нотариально заверенных копий свидетельств об осуществлении перевозок по маршруту регулярных перевозок, зак" w:history="1">
              <w:r w:rsidRPr="008A6303">
                <w:rPr>
                  <w:rFonts w:ascii="Arial" w:eastAsia="Times New Roman" w:hAnsi="Arial" w:cs="Arial"/>
                  <w:color w:val="0000FF"/>
                  <w:sz w:val="20"/>
                  <w:szCs w:val="20"/>
                  <w:lang w:eastAsia="ru-RU"/>
                </w:rPr>
                <w:t>&lt;1&gt;</w:t>
              </w:r>
            </w:hyperlink>
            <w:r w:rsidRPr="008A6303">
              <w:rPr>
                <w:rFonts w:ascii="Arial" w:eastAsia="Times New Roman" w:hAnsi="Arial" w:cs="Arial"/>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tcPr>
          <w:p w14:paraId="564F9F80"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0B35FD77" w14:textId="77777777">
        <w:tc>
          <w:tcPr>
            <w:tcW w:w="794" w:type="dxa"/>
            <w:tcBorders>
              <w:top w:val="single" w:sz="4" w:space="0" w:color="auto"/>
              <w:left w:val="single" w:sz="4" w:space="0" w:color="auto"/>
              <w:bottom w:val="single" w:sz="4" w:space="0" w:color="auto"/>
              <w:right w:val="single" w:sz="4" w:space="0" w:color="auto"/>
            </w:tcBorders>
          </w:tcPr>
          <w:p w14:paraId="67E456F8"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2.1</w:t>
            </w:r>
          </w:p>
        </w:tc>
        <w:tc>
          <w:tcPr>
            <w:tcW w:w="6236" w:type="dxa"/>
            <w:gridSpan w:val="2"/>
            <w:tcBorders>
              <w:top w:val="single" w:sz="4" w:space="0" w:color="auto"/>
              <w:left w:val="single" w:sz="4" w:space="0" w:color="auto"/>
              <w:bottom w:val="single" w:sz="4" w:space="0" w:color="auto"/>
              <w:right w:val="single" w:sz="4" w:space="0" w:color="auto"/>
            </w:tcBorders>
          </w:tcPr>
          <w:p w14:paraId="3DE95B55"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Свыше 15 лет</w:t>
            </w:r>
          </w:p>
        </w:tc>
        <w:tc>
          <w:tcPr>
            <w:tcW w:w="1984" w:type="dxa"/>
            <w:tcBorders>
              <w:top w:val="single" w:sz="4" w:space="0" w:color="auto"/>
              <w:left w:val="single" w:sz="4" w:space="0" w:color="auto"/>
              <w:bottom w:val="single" w:sz="4" w:space="0" w:color="auto"/>
              <w:right w:val="single" w:sz="4" w:space="0" w:color="auto"/>
            </w:tcBorders>
          </w:tcPr>
          <w:p w14:paraId="3C61B3A8"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4</w:t>
            </w:r>
          </w:p>
        </w:tc>
      </w:tr>
      <w:tr w:rsidR="000802CC" w:rsidRPr="008A6303" w14:paraId="6ED21CF2" w14:textId="77777777">
        <w:tc>
          <w:tcPr>
            <w:tcW w:w="794" w:type="dxa"/>
            <w:tcBorders>
              <w:top w:val="single" w:sz="4" w:space="0" w:color="auto"/>
              <w:left w:val="single" w:sz="4" w:space="0" w:color="auto"/>
              <w:bottom w:val="single" w:sz="4" w:space="0" w:color="auto"/>
              <w:right w:val="single" w:sz="4" w:space="0" w:color="auto"/>
            </w:tcBorders>
          </w:tcPr>
          <w:p w14:paraId="31497202"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2.2</w:t>
            </w:r>
          </w:p>
        </w:tc>
        <w:tc>
          <w:tcPr>
            <w:tcW w:w="6236" w:type="dxa"/>
            <w:gridSpan w:val="2"/>
            <w:tcBorders>
              <w:top w:val="single" w:sz="4" w:space="0" w:color="auto"/>
              <w:left w:val="single" w:sz="4" w:space="0" w:color="auto"/>
              <w:bottom w:val="single" w:sz="4" w:space="0" w:color="auto"/>
              <w:right w:val="single" w:sz="4" w:space="0" w:color="auto"/>
            </w:tcBorders>
          </w:tcPr>
          <w:p w14:paraId="69A77DE8"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От 10 лет до 15 лет включительно</w:t>
            </w:r>
          </w:p>
        </w:tc>
        <w:tc>
          <w:tcPr>
            <w:tcW w:w="1984" w:type="dxa"/>
            <w:tcBorders>
              <w:top w:val="single" w:sz="4" w:space="0" w:color="auto"/>
              <w:left w:val="single" w:sz="4" w:space="0" w:color="auto"/>
              <w:bottom w:val="single" w:sz="4" w:space="0" w:color="auto"/>
              <w:right w:val="single" w:sz="4" w:space="0" w:color="auto"/>
            </w:tcBorders>
          </w:tcPr>
          <w:p w14:paraId="59961C8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w:t>
            </w:r>
          </w:p>
        </w:tc>
      </w:tr>
      <w:tr w:rsidR="000802CC" w:rsidRPr="008A6303" w14:paraId="011279D7" w14:textId="77777777">
        <w:tc>
          <w:tcPr>
            <w:tcW w:w="794" w:type="dxa"/>
            <w:tcBorders>
              <w:top w:val="single" w:sz="4" w:space="0" w:color="auto"/>
              <w:left w:val="single" w:sz="4" w:space="0" w:color="auto"/>
              <w:bottom w:val="single" w:sz="4" w:space="0" w:color="auto"/>
              <w:right w:val="single" w:sz="4" w:space="0" w:color="auto"/>
            </w:tcBorders>
          </w:tcPr>
          <w:p w14:paraId="0DAD53F2"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2.3</w:t>
            </w:r>
          </w:p>
        </w:tc>
        <w:tc>
          <w:tcPr>
            <w:tcW w:w="6236" w:type="dxa"/>
            <w:gridSpan w:val="2"/>
            <w:tcBorders>
              <w:top w:val="single" w:sz="4" w:space="0" w:color="auto"/>
              <w:left w:val="single" w:sz="4" w:space="0" w:color="auto"/>
              <w:bottom w:val="single" w:sz="4" w:space="0" w:color="auto"/>
              <w:right w:val="single" w:sz="4" w:space="0" w:color="auto"/>
            </w:tcBorders>
          </w:tcPr>
          <w:p w14:paraId="4D7A3145"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От 5 лет до 10 лет включительно</w:t>
            </w:r>
          </w:p>
        </w:tc>
        <w:tc>
          <w:tcPr>
            <w:tcW w:w="1984" w:type="dxa"/>
            <w:tcBorders>
              <w:top w:val="single" w:sz="4" w:space="0" w:color="auto"/>
              <w:left w:val="single" w:sz="4" w:space="0" w:color="auto"/>
              <w:bottom w:val="single" w:sz="4" w:space="0" w:color="auto"/>
              <w:right w:val="single" w:sz="4" w:space="0" w:color="auto"/>
            </w:tcBorders>
          </w:tcPr>
          <w:p w14:paraId="63C11368"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w:t>
            </w:r>
          </w:p>
        </w:tc>
      </w:tr>
      <w:tr w:rsidR="000802CC" w:rsidRPr="008A6303" w14:paraId="198A3326" w14:textId="77777777">
        <w:tc>
          <w:tcPr>
            <w:tcW w:w="794" w:type="dxa"/>
            <w:tcBorders>
              <w:top w:val="single" w:sz="4" w:space="0" w:color="auto"/>
              <w:left w:val="single" w:sz="4" w:space="0" w:color="auto"/>
              <w:bottom w:val="single" w:sz="4" w:space="0" w:color="auto"/>
              <w:right w:val="single" w:sz="4" w:space="0" w:color="auto"/>
            </w:tcBorders>
          </w:tcPr>
          <w:p w14:paraId="3CD8E6A7"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2.4</w:t>
            </w:r>
          </w:p>
        </w:tc>
        <w:tc>
          <w:tcPr>
            <w:tcW w:w="6236" w:type="dxa"/>
            <w:gridSpan w:val="2"/>
            <w:tcBorders>
              <w:top w:val="single" w:sz="4" w:space="0" w:color="auto"/>
              <w:left w:val="single" w:sz="4" w:space="0" w:color="auto"/>
              <w:bottom w:val="single" w:sz="4" w:space="0" w:color="auto"/>
              <w:right w:val="single" w:sz="4" w:space="0" w:color="auto"/>
            </w:tcBorders>
          </w:tcPr>
          <w:p w14:paraId="68155B53"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От 1 года до 5 лет включительно</w:t>
            </w:r>
          </w:p>
        </w:tc>
        <w:tc>
          <w:tcPr>
            <w:tcW w:w="1984" w:type="dxa"/>
            <w:tcBorders>
              <w:top w:val="single" w:sz="4" w:space="0" w:color="auto"/>
              <w:left w:val="single" w:sz="4" w:space="0" w:color="auto"/>
              <w:bottom w:val="single" w:sz="4" w:space="0" w:color="auto"/>
              <w:right w:val="single" w:sz="4" w:space="0" w:color="auto"/>
            </w:tcBorders>
          </w:tcPr>
          <w:p w14:paraId="165D6F79"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1</w:t>
            </w:r>
          </w:p>
        </w:tc>
      </w:tr>
      <w:tr w:rsidR="000802CC" w:rsidRPr="008A6303" w14:paraId="719C4815" w14:textId="77777777">
        <w:tc>
          <w:tcPr>
            <w:tcW w:w="794" w:type="dxa"/>
            <w:tcBorders>
              <w:top w:val="single" w:sz="4" w:space="0" w:color="auto"/>
              <w:left w:val="single" w:sz="4" w:space="0" w:color="auto"/>
              <w:bottom w:val="single" w:sz="4" w:space="0" w:color="auto"/>
              <w:right w:val="single" w:sz="4" w:space="0" w:color="auto"/>
            </w:tcBorders>
          </w:tcPr>
          <w:p w14:paraId="65D90980"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2.5</w:t>
            </w:r>
          </w:p>
        </w:tc>
        <w:tc>
          <w:tcPr>
            <w:tcW w:w="6236" w:type="dxa"/>
            <w:gridSpan w:val="2"/>
            <w:tcBorders>
              <w:top w:val="single" w:sz="4" w:space="0" w:color="auto"/>
              <w:left w:val="single" w:sz="4" w:space="0" w:color="auto"/>
              <w:bottom w:val="single" w:sz="4" w:space="0" w:color="auto"/>
              <w:right w:val="single" w:sz="4" w:space="0" w:color="auto"/>
            </w:tcBorders>
          </w:tcPr>
          <w:p w14:paraId="524E6564"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До 1 года включительно</w:t>
            </w:r>
          </w:p>
        </w:tc>
        <w:tc>
          <w:tcPr>
            <w:tcW w:w="1984" w:type="dxa"/>
            <w:tcBorders>
              <w:top w:val="single" w:sz="4" w:space="0" w:color="auto"/>
              <w:left w:val="single" w:sz="4" w:space="0" w:color="auto"/>
              <w:bottom w:val="single" w:sz="4" w:space="0" w:color="auto"/>
              <w:right w:val="single" w:sz="4" w:space="0" w:color="auto"/>
            </w:tcBorders>
          </w:tcPr>
          <w:p w14:paraId="24948AC4"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w:t>
            </w:r>
          </w:p>
        </w:tc>
      </w:tr>
      <w:tr w:rsidR="000802CC" w:rsidRPr="008A6303" w14:paraId="19CDA137" w14:textId="77777777">
        <w:tc>
          <w:tcPr>
            <w:tcW w:w="794" w:type="dxa"/>
            <w:tcBorders>
              <w:top w:val="single" w:sz="4" w:space="0" w:color="auto"/>
              <w:left w:val="single" w:sz="4" w:space="0" w:color="auto"/>
              <w:bottom w:val="single" w:sz="4" w:space="0" w:color="auto"/>
              <w:right w:val="single" w:sz="4" w:space="0" w:color="auto"/>
            </w:tcBorders>
          </w:tcPr>
          <w:p w14:paraId="13864764"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w:t>
            </w:r>
          </w:p>
        </w:tc>
        <w:tc>
          <w:tcPr>
            <w:tcW w:w="6236" w:type="dxa"/>
            <w:gridSpan w:val="2"/>
            <w:tcBorders>
              <w:top w:val="single" w:sz="4" w:space="0" w:color="auto"/>
              <w:left w:val="single" w:sz="4" w:space="0" w:color="auto"/>
              <w:bottom w:val="single" w:sz="4" w:space="0" w:color="auto"/>
              <w:right w:val="single" w:sz="4" w:space="0" w:color="auto"/>
            </w:tcBorders>
          </w:tcPr>
          <w:p w14:paraId="216D8140"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984" w:type="dxa"/>
            <w:tcBorders>
              <w:top w:val="single" w:sz="4" w:space="0" w:color="auto"/>
              <w:left w:val="single" w:sz="4" w:space="0" w:color="auto"/>
              <w:bottom w:val="single" w:sz="4" w:space="0" w:color="auto"/>
              <w:right w:val="single" w:sz="4" w:space="0" w:color="auto"/>
            </w:tcBorders>
          </w:tcPr>
          <w:p w14:paraId="01043764"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50827D5D" w14:textId="77777777">
        <w:tc>
          <w:tcPr>
            <w:tcW w:w="794" w:type="dxa"/>
            <w:tcBorders>
              <w:top w:val="single" w:sz="4" w:space="0" w:color="auto"/>
              <w:left w:val="single" w:sz="4" w:space="0" w:color="auto"/>
              <w:bottom w:val="single" w:sz="4" w:space="0" w:color="auto"/>
              <w:right w:val="single" w:sz="4" w:space="0" w:color="auto"/>
            </w:tcBorders>
          </w:tcPr>
          <w:p w14:paraId="00AE8311"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3.1</w:t>
            </w:r>
          </w:p>
        </w:tc>
        <w:tc>
          <w:tcPr>
            <w:tcW w:w="6236" w:type="dxa"/>
            <w:gridSpan w:val="2"/>
            <w:tcBorders>
              <w:top w:val="single" w:sz="4" w:space="0" w:color="auto"/>
              <w:left w:val="single" w:sz="4" w:space="0" w:color="auto"/>
              <w:bottom w:val="single" w:sz="4" w:space="0" w:color="auto"/>
              <w:right w:val="single" w:sz="4" w:space="0" w:color="auto"/>
            </w:tcBorders>
          </w:tcPr>
          <w:p w14:paraId="41E6D81D"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proofErr w:type="spellStart"/>
            <w:r w:rsidRPr="008A6303">
              <w:rPr>
                <w:rFonts w:ascii="Arial" w:eastAsia="Times New Roman" w:hAnsi="Arial" w:cs="Arial"/>
                <w:sz w:val="20"/>
                <w:szCs w:val="20"/>
                <w:lang w:eastAsia="ru-RU"/>
              </w:rPr>
              <w:t>Низкопольные</w:t>
            </w:r>
            <w:proofErr w:type="spellEnd"/>
            <w:r w:rsidRPr="008A6303">
              <w:rPr>
                <w:rFonts w:ascii="Arial" w:eastAsia="Times New Roman" w:hAnsi="Arial" w:cs="Arial"/>
                <w:sz w:val="20"/>
                <w:szCs w:val="20"/>
                <w:lang w:eastAsia="ru-RU"/>
              </w:rPr>
              <w:t xml:space="preserve"> транспортные средства</w:t>
            </w:r>
          </w:p>
        </w:tc>
        <w:tc>
          <w:tcPr>
            <w:tcW w:w="1984" w:type="dxa"/>
            <w:tcBorders>
              <w:top w:val="single" w:sz="4" w:space="0" w:color="auto"/>
              <w:left w:val="single" w:sz="4" w:space="0" w:color="auto"/>
              <w:bottom w:val="single" w:sz="4" w:space="0" w:color="auto"/>
              <w:right w:val="single" w:sz="4" w:space="0" w:color="auto"/>
            </w:tcBorders>
          </w:tcPr>
          <w:p w14:paraId="4FFDA3D2"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0,1 (за каждую единицу)</w:t>
            </w:r>
          </w:p>
        </w:tc>
      </w:tr>
      <w:tr w:rsidR="000802CC" w:rsidRPr="008A6303" w14:paraId="1C0E74B6" w14:textId="77777777">
        <w:tc>
          <w:tcPr>
            <w:tcW w:w="794" w:type="dxa"/>
            <w:tcBorders>
              <w:top w:val="single" w:sz="4" w:space="0" w:color="auto"/>
              <w:left w:val="single" w:sz="4" w:space="0" w:color="auto"/>
              <w:bottom w:val="single" w:sz="4" w:space="0" w:color="auto"/>
              <w:right w:val="single" w:sz="4" w:space="0" w:color="auto"/>
            </w:tcBorders>
          </w:tcPr>
          <w:p w14:paraId="39103CF7"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3.2</w:t>
            </w:r>
          </w:p>
        </w:tc>
        <w:tc>
          <w:tcPr>
            <w:tcW w:w="6236" w:type="dxa"/>
            <w:gridSpan w:val="2"/>
            <w:tcBorders>
              <w:top w:val="single" w:sz="4" w:space="0" w:color="auto"/>
              <w:left w:val="single" w:sz="4" w:space="0" w:color="auto"/>
              <w:bottom w:val="single" w:sz="4" w:space="0" w:color="auto"/>
              <w:right w:val="single" w:sz="4" w:space="0" w:color="auto"/>
            </w:tcBorders>
          </w:tcPr>
          <w:p w14:paraId="3EFFA3F3"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 xml:space="preserve">Наличие транспортных средств, оснащенных оборудованием </w:t>
            </w:r>
            <w:r w:rsidRPr="008A6303">
              <w:rPr>
                <w:rFonts w:ascii="Arial" w:eastAsia="Times New Roman" w:hAnsi="Arial" w:cs="Arial"/>
                <w:sz w:val="20"/>
                <w:szCs w:val="20"/>
                <w:lang w:eastAsia="ru-RU"/>
              </w:rPr>
              <w:lastRenderedPageBreak/>
              <w:t>для пассажиров из числа инвалидов</w:t>
            </w:r>
          </w:p>
        </w:tc>
        <w:tc>
          <w:tcPr>
            <w:tcW w:w="1984" w:type="dxa"/>
            <w:tcBorders>
              <w:top w:val="single" w:sz="4" w:space="0" w:color="auto"/>
              <w:left w:val="single" w:sz="4" w:space="0" w:color="auto"/>
              <w:bottom w:val="single" w:sz="4" w:space="0" w:color="auto"/>
              <w:right w:val="single" w:sz="4" w:space="0" w:color="auto"/>
            </w:tcBorders>
          </w:tcPr>
          <w:p w14:paraId="70418168"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lastRenderedPageBreak/>
              <w:t xml:space="preserve">0,1 (за каждую </w:t>
            </w:r>
            <w:r w:rsidRPr="008A6303">
              <w:rPr>
                <w:rFonts w:ascii="Arial" w:eastAsia="Times New Roman" w:hAnsi="Arial" w:cs="Arial"/>
                <w:sz w:val="20"/>
                <w:szCs w:val="20"/>
                <w:lang w:eastAsia="ru-RU"/>
              </w:rPr>
              <w:lastRenderedPageBreak/>
              <w:t>единицу)</w:t>
            </w:r>
          </w:p>
        </w:tc>
      </w:tr>
      <w:tr w:rsidR="000802CC" w:rsidRPr="008A6303" w14:paraId="74F54C10" w14:textId="77777777">
        <w:tc>
          <w:tcPr>
            <w:tcW w:w="794" w:type="dxa"/>
            <w:tcBorders>
              <w:top w:val="single" w:sz="4" w:space="0" w:color="auto"/>
              <w:left w:val="single" w:sz="4" w:space="0" w:color="auto"/>
              <w:bottom w:val="single" w:sz="4" w:space="0" w:color="auto"/>
              <w:right w:val="single" w:sz="4" w:space="0" w:color="auto"/>
            </w:tcBorders>
          </w:tcPr>
          <w:p w14:paraId="71A01C64"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lastRenderedPageBreak/>
              <w:t>3.3</w:t>
            </w:r>
          </w:p>
        </w:tc>
        <w:tc>
          <w:tcPr>
            <w:tcW w:w="6236" w:type="dxa"/>
            <w:gridSpan w:val="2"/>
            <w:tcBorders>
              <w:top w:val="single" w:sz="4" w:space="0" w:color="auto"/>
              <w:left w:val="single" w:sz="4" w:space="0" w:color="auto"/>
              <w:bottom w:val="single" w:sz="4" w:space="0" w:color="auto"/>
              <w:right w:val="single" w:sz="4" w:space="0" w:color="auto"/>
            </w:tcBorders>
          </w:tcPr>
          <w:p w14:paraId="266E23F6"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984" w:type="dxa"/>
            <w:tcBorders>
              <w:top w:val="single" w:sz="4" w:space="0" w:color="auto"/>
              <w:left w:val="single" w:sz="4" w:space="0" w:color="auto"/>
              <w:bottom w:val="single" w:sz="4" w:space="0" w:color="auto"/>
              <w:right w:val="single" w:sz="4" w:space="0" w:color="auto"/>
            </w:tcBorders>
          </w:tcPr>
          <w:p w14:paraId="6A66631D"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0,1 (за каждую единицу)</w:t>
            </w:r>
          </w:p>
        </w:tc>
      </w:tr>
      <w:tr w:rsidR="000802CC" w:rsidRPr="008A6303" w14:paraId="074CAF47" w14:textId="77777777">
        <w:tc>
          <w:tcPr>
            <w:tcW w:w="794" w:type="dxa"/>
            <w:tcBorders>
              <w:top w:val="single" w:sz="4" w:space="0" w:color="auto"/>
              <w:left w:val="single" w:sz="4" w:space="0" w:color="auto"/>
              <w:bottom w:val="single" w:sz="4" w:space="0" w:color="auto"/>
              <w:right w:val="single" w:sz="4" w:space="0" w:color="auto"/>
            </w:tcBorders>
          </w:tcPr>
          <w:p w14:paraId="0173FDA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3.4</w:t>
            </w:r>
          </w:p>
        </w:tc>
        <w:tc>
          <w:tcPr>
            <w:tcW w:w="6236" w:type="dxa"/>
            <w:gridSpan w:val="2"/>
            <w:tcBorders>
              <w:top w:val="single" w:sz="4" w:space="0" w:color="auto"/>
              <w:left w:val="single" w:sz="4" w:space="0" w:color="auto"/>
              <w:bottom w:val="single" w:sz="4" w:space="0" w:color="auto"/>
              <w:right w:val="single" w:sz="4" w:space="0" w:color="auto"/>
            </w:tcBorders>
          </w:tcPr>
          <w:p w14:paraId="59D76CB3"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Наличие в салоне транспортного средства системы кондиционирования воздуха</w:t>
            </w:r>
          </w:p>
        </w:tc>
        <w:tc>
          <w:tcPr>
            <w:tcW w:w="1984" w:type="dxa"/>
            <w:tcBorders>
              <w:top w:val="single" w:sz="4" w:space="0" w:color="auto"/>
              <w:left w:val="single" w:sz="4" w:space="0" w:color="auto"/>
              <w:bottom w:val="single" w:sz="4" w:space="0" w:color="auto"/>
              <w:right w:val="single" w:sz="4" w:space="0" w:color="auto"/>
            </w:tcBorders>
          </w:tcPr>
          <w:p w14:paraId="3871F83B"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0,1 (за каждую единицу)</w:t>
            </w:r>
          </w:p>
        </w:tc>
      </w:tr>
      <w:tr w:rsidR="000802CC" w:rsidRPr="008A6303" w14:paraId="5ABBDDCE" w14:textId="77777777">
        <w:tc>
          <w:tcPr>
            <w:tcW w:w="794" w:type="dxa"/>
            <w:tcBorders>
              <w:top w:val="single" w:sz="4" w:space="0" w:color="auto"/>
              <w:left w:val="single" w:sz="4" w:space="0" w:color="auto"/>
              <w:bottom w:val="single" w:sz="4" w:space="0" w:color="auto"/>
              <w:right w:val="single" w:sz="4" w:space="0" w:color="auto"/>
            </w:tcBorders>
          </w:tcPr>
          <w:p w14:paraId="23ECE0FB"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3.5</w:t>
            </w:r>
          </w:p>
        </w:tc>
        <w:tc>
          <w:tcPr>
            <w:tcW w:w="6236" w:type="dxa"/>
            <w:gridSpan w:val="2"/>
            <w:tcBorders>
              <w:top w:val="single" w:sz="4" w:space="0" w:color="auto"/>
              <w:left w:val="single" w:sz="4" w:space="0" w:color="auto"/>
              <w:bottom w:val="single" w:sz="4" w:space="0" w:color="auto"/>
              <w:right w:val="single" w:sz="4" w:space="0" w:color="auto"/>
            </w:tcBorders>
          </w:tcPr>
          <w:p w14:paraId="517FBAC6"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 xml:space="preserve">Наличие в салоне транспортного средства оборудования, осуществляющего непрерывную аудио- и </w:t>
            </w:r>
            <w:proofErr w:type="spellStart"/>
            <w:r w:rsidRPr="008A6303">
              <w:rPr>
                <w:rFonts w:ascii="Arial" w:eastAsia="Times New Roman" w:hAnsi="Arial" w:cs="Arial"/>
                <w:sz w:val="20"/>
                <w:szCs w:val="20"/>
                <w:lang w:eastAsia="ru-RU"/>
              </w:rPr>
              <w:t>видеофиксацию</w:t>
            </w:r>
            <w:proofErr w:type="spellEnd"/>
          </w:p>
        </w:tc>
        <w:tc>
          <w:tcPr>
            <w:tcW w:w="1984" w:type="dxa"/>
            <w:tcBorders>
              <w:top w:val="single" w:sz="4" w:space="0" w:color="auto"/>
              <w:left w:val="single" w:sz="4" w:space="0" w:color="auto"/>
              <w:bottom w:val="single" w:sz="4" w:space="0" w:color="auto"/>
              <w:right w:val="single" w:sz="4" w:space="0" w:color="auto"/>
            </w:tcBorders>
          </w:tcPr>
          <w:p w14:paraId="2C2D239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0,1 (за каждую единицу)</w:t>
            </w:r>
          </w:p>
        </w:tc>
      </w:tr>
      <w:tr w:rsidR="000802CC" w:rsidRPr="008A6303" w14:paraId="3C98AD58" w14:textId="77777777">
        <w:tc>
          <w:tcPr>
            <w:tcW w:w="794" w:type="dxa"/>
            <w:tcBorders>
              <w:top w:val="single" w:sz="4" w:space="0" w:color="auto"/>
              <w:left w:val="single" w:sz="4" w:space="0" w:color="auto"/>
              <w:bottom w:val="single" w:sz="4" w:space="0" w:color="auto"/>
              <w:right w:val="single" w:sz="4" w:space="0" w:color="auto"/>
            </w:tcBorders>
          </w:tcPr>
          <w:p w14:paraId="74390246"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3.6</w:t>
            </w:r>
          </w:p>
        </w:tc>
        <w:tc>
          <w:tcPr>
            <w:tcW w:w="6236" w:type="dxa"/>
            <w:gridSpan w:val="2"/>
            <w:tcBorders>
              <w:top w:val="single" w:sz="4" w:space="0" w:color="auto"/>
              <w:left w:val="single" w:sz="4" w:space="0" w:color="auto"/>
              <w:bottom w:val="single" w:sz="4" w:space="0" w:color="auto"/>
              <w:right w:val="single" w:sz="4" w:space="0" w:color="auto"/>
            </w:tcBorders>
          </w:tcPr>
          <w:p w14:paraId="4A191A7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Экологический класс транспортных средств, выставляемых на маршрут</w:t>
            </w:r>
          </w:p>
        </w:tc>
        <w:tc>
          <w:tcPr>
            <w:tcW w:w="1984" w:type="dxa"/>
            <w:tcBorders>
              <w:top w:val="single" w:sz="4" w:space="0" w:color="auto"/>
              <w:left w:val="single" w:sz="4" w:space="0" w:color="auto"/>
              <w:bottom w:val="single" w:sz="4" w:space="0" w:color="auto"/>
              <w:right w:val="single" w:sz="4" w:space="0" w:color="auto"/>
            </w:tcBorders>
          </w:tcPr>
          <w:p w14:paraId="4019E5FB"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6EEBA0CB" w14:textId="77777777">
        <w:tc>
          <w:tcPr>
            <w:tcW w:w="794" w:type="dxa"/>
            <w:tcBorders>
              <w:top w:val="single" w:sz="4" w:space="0" w:color="auto"/>
              <w:left w:val="single" w:sz="4" w:space="0" w:color="auto"/>
              <w:bottom w:val="single" w:sz="4" w:space="0" w:color="auto"/>
              <w:right w:val="single" w:sz="4" w:space="0" w:color="auto"/>
            </w:tcBorders>
          </w:tcPr>
          <w:p w14:paraId="483ED6AB"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3.6.1</w:t>
            </w:r>
          </w:p>
        </w:tc>
        <w:tc>
          <w:tcPr>
            <w:tcW w:w="6236" w:type="dxa"/>
            <w:gridSpan w:val="2"/>
            <w:tcBorders>
              <w:top w:val="single" w:sz="4" w:space="0" w:color="auto"/>
              <w:left w:val="single" w:sz="4" w:space="0" w:color="auto"/>
              <w:bottom w:val="single" w:sz="4" w:space="0" w:color="auto"/>
              <w:right w:val="single" w:sz="4" w:space="0" w:color="auto"/>
            </w:tcBorders>
          </w:tcPr>
          <w:p w14:paraId="2DBE45D3"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Евро-5 и выше</w:t>
            </w:r>
          </w:p>
        </w:tc>
        <w:tc>
          <w:tcPr>
            <w:tcW w:w="1984" w:type="dxa"/>
            <w:tcBorders>
              <w:top w:val="single" w:sz="4" w:space="0" w:color="auto"/>
              <w:left w:val="single" w:sz="4" w:space="0" w:color="auto"/>
              <w:bottom w:val="single" w:sz="4" w:space="0" w:color="auto"/>
              <w:right w:val="single" w:sz="4" w:space="0" w:color="auto"/>
            </w:tcBorders>
          </w:tcPr>
          <w:p w14:paraId="7789721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0,2 (за каждую единицу)</w:t>
            </w:r>
          </w:p>
        </w:tc>
      </w:tr>
      <w:tr w:rsidR="000802CC" w:rsidRPr="008A6303" w14:paraId="328A4624" w14:textId="77777777">
        <w:tc>
          <w:tcPr>
            <w:tcW w:w="794" w:type="dxa"/>
            <w:tcBorders>
              <w:top w:val="single" w:sz="4" w:space="0" w:color="auto"/>
              <w:left w:val="single" w:sz="4" w:space="0" w:color="auto"/>
              <w:bottom w:val="single" w:sz="4" w:space="0" w:color="auto"/>
              <w:right w:val="single" w:sz="4" w:space="0" w:color="auto"/>
            </w:tcBorders>
          </w:tcPr>
          <w:p w14:paraId="60847911"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3.6.2</w:t>
            </w:r>
          </w:p>
        </w:tc>
        <w:tc>
          <w:tcPr>
            <w:tcW w:w="6236" w:type="dxa"/>
            <w:gridSpan w:val="2"/>
            <w:tcBorders>
              <w:top w:val="single" w:sz="4" w:space="0" w:color="auto"/>
              <w:left w:val="single" w:sz="4" w:space="0" w:color="auto"/>
              <w:bottom w:val="single" w:sz="4" w:space="0" w:color="auto"/>
              <w:right w:val="single" w:sz="4" w:space="0" w:color="auto"/>
            </w:tcBorders>
          </w:tcPr>
          <w:p w14:paraId="55255B9D"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Евро-4</w:t>
            </w:r>
          </w:p>
        </w:tc>
        <w:tc>
          <w:tcPr>
            <w:tcW w:w="1984" w:type="dxa"/>
            <w:tcBorders>
              <w:top w:val="single" w:sz="4" w:space="0" w:color="auto"/>
              <w:left w:val="single" w:sz="4" w:space="0" w:color="auto"/>
              <w:bottom w:val="single" w:sz="4" w:space="0" w:color="auto"/>
              <w:right w:val="single" w:sz="4" w:space="0" w:color="auto"/>
            </w:tcBorders>
          </w:tcPr>
          <w:p w14:paraId="15387918"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0,1 (за каждую единицу)</w:t>
            </w:r>
          </w:p>
        </w:tc>
      </w:tr>
      <w:tr w:rsidR="000802CC" w:rsidRPr="008A6303" w14:paraId="28290CBF" w14:textId="77777777">
        <w:tc>
          <w:tcPr>
            <w:tcW w:w="794" w:type="dxa"/>
            <w:tcBorders>
              <w:top w:val="single" w:sz="4" w:space="0" w:color="auto"/>
              <w:left w:val="single" w:sz="4" w:space="0" w:color="auto"/>
              <w:bottom w:val="single" w:sz="4" w:space="0" w:color="auto"/>
              <w:right w:val="single" w:sz="4" w:space="0" w:color="auto"/>
            </w:tcBorders>
          </w:tcPr>
          <w:p w14:paraId="7DB1A44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3.6.3</w:t>
            </w:r>
          </w:p>
        </w:tc>
        <w:tc>
          <w:tcPr>
            <w:tcW w:w="6236" w:type="dxa"/>
            <w:gridSpan w:val="2"/>
            <w:tcBorders>
              <w:top w:val="single" w:sz="4" w:space="0" w:color="auto"/>
              <w:left w:val="single" w:sz="4" w:space="0" w:color="auto"/>
              <w:bottom w:val="single" w:sz="4" w:space="0" w:color="auto"/>
              <w:right w:val="single" w:sz="4" w:space="0" w:color="auto"/>
            </w:tcBorders>
          </w:tcPr>
          <w:p w14:paraId="22F8F3EB"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Евро-3</w:t>
            </w:r>
          </w:p>
        </w:tc>
        <w:tc>
          <w:tcPr>
            <w:tcW w:w="1984" w:type="dxa"/>
            <w:tcBorders>
              <w:top w:val="single" w:sz="4" w:space="0" w:color="auto"/>
              <w:left w:val="single" w:sz="4" w:space="0" w:color="auto"/>
              <w:bottom w:val="single" w:sz="4" w:space="0" w:color="auto"/>
              <w:right w:val="single" w:sz="4" w:space="0" w:color="auto"/>
            </w:tcBorders>
          </w:tcPr>
          <w:p w14:paraId="43B23F09"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w:t>
            </w:r>
          </w:p>
        </w:tc>
      </w:tr>
      <w:tr w:rsidR="000802CC" w:rsidRPr="008A6303" w14:paraId="26BB766F" w14:textId="77777777">
        <w:tc>
          <w:tcPr>
            <w:tcW w:w="794" w:type="dxa"/>
            <w:vMerge w:val="restart"/>
            <w:tcBorders>
              <w:top w:val="single" w:sz="4" w:space="0" w:color="auto"/>
              <w:left w:val="single" w:sz="4" w:space="0" w:color="auto"/>
              <w:bottom w:val="single" w:sz="4" w:space="0" w:color="auto"/>
              <w:right w:val="single" w:sz="4" w:space="0" w:color="auto"/>
            </w:tcBorders>
          </w:tcPr>
          <w:p w14:paraId="49DAB202"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4</w:t>
            </w:r>
          </w:p>
        </w:tc>
        <w:tc>
          <w:tcPr>
            <w:tcW w:w="6236" w:type="dxa"/>
            <w:gridSpan w:val="2"/>
            <w:tcBorders>
              <w:top w:val="single" w:sz="4" w:space="0" w:color="auto"/>
              <w:left w:val="single" w:sz="4" w:space="0" w:color="auto"/>
              <w:bottom w:val="single" w:sz="4" w:space="0" w:color="auto"/>
              <w:right w:val="single" w:sz="4" w:space="0" w:color="auto"/>
            </w:tcBorders>
          </w:tcPr>
          <w:p w14:paraId="65EBE086" w14:textId="57370C39"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предоставленного права осуществления перевозок по маршруту регулярных перевозок.</w:t>
            </w:r>
            <w:hyperlink w:anchor="Par1125" w:tooltip="&lt;2&gt; Если в заявке на участие в открытом конкурсе представлены транспортные средства различного года выпуска, оценка осуществляется по транспортному средству, возраст которого больше." w:history="1">
              <w:r w:rsidRPr="008A6303">
                <w:rPr>
                  <w:rFonts w:ascii="Arial" w:eastAsia="Times New Roman" w:hAnsi="Arial" w:cs="Arial"/>
                  <w:color w:val="0000FF"/>
                  <w:sz w:val="20"/>
                  <w:szCs w:val="20"/>
                  <w:lang w:eastAsia="ru-RU"/>
                </w:rPr>
                <w:t>&lt;2&gt;</w:t>
              </w:r>
            </w:hyperlink>
            <w:r w:rsidRPr="008A6303">
              <w:rPr>
                <w:rFonts w:ascii="Arial" w:eastAsia="Times New Roman" w:hAnsi="Arial" w:cs="Arial"/>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tcPr>
          <w:p w14:paraId="251160CE"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72E92508" w14:textId="77777777">
        <w:tc>
          <w:tcPr>
            <w:tcW w:w="794" w:type="dxa"/>
            <w:vMerge/>
            <w:tcBorders>
              <w:top w:val="single" w:sz="4" w:space="0" w:color="auto"/>
              <w:left w:val="single" w:sz="4" w:space="0" w:color="auto"/>
              <w:bottom w:val="single" w:sz="4" w:space="0" w:color="auto"/>
              <w:right w:val="single" w:sz="4" w:space="0" w:color="auto"/>
            </w:tcBorders>
          </w:tcPr>
          <w:p w14:paraId="00BB51A0" w14:textId="77777777" w:rsidR="000802CC" w:rsidRPr="008A6303" w:rsidRDefault="000802C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14:paraId="2D371DAD" w14:textId="75DCD7FF"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 xml:space="preserve">Класс транспортных средств </w:t>
            </w:r>
            <w:hyperlink w:anchor="Par1126" w:tooltip="&lt;3&gt; 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 7,5 метра до 10 метров включительно, большой класс транспортных средств " w:history="1">
              <w:r w:rsidRPr="008A6303">
                <w:rPr>
                  <w:rFonts w:ascii="Arial" w:eastAsia="Times New Roman" w:hAnsi="Arial" w:cs="Arial"/>
                  <w:color w:val="0000FF"/>
                  <w:sz w:val="20"/>
                  <w:szCs w:val="20"/>
                  <w:lang w:eastAsia="ru-RU"/>
                </w:rPr>
                <w:t>&lt;3&gt;</w:t>
              </w:r>
            </w:hyperlink>
            <w:r w:rsidRPr="008A6303">
              <w:rPr>
                <w:rFonts w:ascii="Arial" w:eastAsia="Times New Roman" w:hAnsi="Arial" w:cs="Arial"/>
                <w:sz w:val="20"/>
                <w:szCs w:val="20"/>
                <w:lang w:eastAsia="ru-RU"/>
              </w:rPr>
              <w:t>:</w:t>
            </w:r>
          </w:p>
        </w:tc>
        <w:tc>
          <w:tcPr>
            <w:tcW w:w="3118" w:type="dxa"/>
            <w:tcBorders>
              <w:top w:val="single" w:sz="4" w:space="0" w:color="auto"/>
              <w:left w:val="single" w:sz="4" w:space="0" w:color="auto"/>
              <w:bottom w:val="single" w:sz="4" w:space="0" w:color="auto"/>
              <w:right w:val="single" w:sz="4" w:space="0" w:color="auto"/>
            </w:tcBorders>
          </w:tcPr>
          <w:p w14:paraId="367A3251" w14:textId="3457440E"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 xml:space="preserve">Возраст транспортных средств </w:t>
            </w:r>
            <w:hyperlink w:anchor="Par1127" w:tooltip="&lt;4&gt; 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 w:history="1">
              <w:r w:rsidRPr="008A6303">
                <w:rPr>
                  <w:rFonts w:ascii="Arial" w:eastAsia="Times New Roman" w:hAnsi="Arial" w:cs="Arial"/>
                  <w:color w:val="0000FF"/>
                  <w:sz w:val="20"/>
                  <w:szCs w:val="20"/>
                  <w:lang w:eastAsia="ru-RU"/>
                </w:rPr>
                <w:t>&lt;4&gt;</w:t>
              </w:r>
            </w:hyperlink>
            <w:r w:rsidRPr="008A6303">
              <w:rPr>
                <w:rFonts w:ascii="Arial" w:eastAsia="Times New Roman" w:hAnsi="Arial" w:cs="Arial"/>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tcPr>
          <w:p w14:paraId="08E922CF"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42E2ED35" w14:textId="77777777">
        <w:tc>
          <w:tcPr>
            <w:tcW w:w="794" w:type="dxa"/>
            <w:vMerge w:val="restart"/>
            <w:tcBorders>
              <w:top w:val="single" w:sz="4" w:space="0" w:color="auto"/>
              <w:left w:val="single" w:sz="4" w:space="0" w:color="auto"/>
              <w:bottom w:val="single" w:sz="4" w:space="0" w:color="auto"/>
              <w:right w:val="single" w:sz="4" w:space="0" w:color="auto"/>
            </w:tcBorders>
          </w:tcPr>
          <w:p w14:paraId="753E88D5"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4.1</w:t>
            </w:r>
          </w:p>
        </w:tc>
        <w:tc>
          <w:tcPr>
            <w:tcW w:w="3118" w:type="dxa"/>
            <w:tcBorders>
              <w:top w:val="single" w:sz="4" w:space="0" w:color="auto"/>
              <w:left w:val="single" w:sz="4" w:space="0" w:color="auto"/>
              <w:bottom w:val="single" w:sz="4" w:space="0" w:color="auto"/>
              <w:right w:val="single" w:sz="4" w:space="0" w:color="auto"/>
            </w:tcBorders>
          </w:tcPr>
          <w:p w14:paraId="7B1446FD"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МК</w:t>
            </w:r>
          </w:p>
        </w:tc>
        <w:tc>
          <w:tcPr>
            <w:tcW w:w="3118" w:type="dxa"/>
            <w:tcBorders>
              <w:top w:val="single" w:sz="4" w:space="0" w:color="auto"/>
              <w:left w:val="single" w:sz="4" w:space="0" w:color="auto"/>
              <w:bottom w:val="single" w:sz="4" w:space="0" w:color="auto"/>
              <w:right w:val="single" w:sz="4" w:space="0" w:color="auto"/>
            </w:tcBorders>
          </w:tcPr>
          <w:p w14:paraId="53F4629A"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До 3 лет</w:t>
            </w:r>
          </w:p>
        </w:tc>
        <w:tc>
          <w:tcPr>
            <w:tcW w:w="1984" w:type="dxa"/>
            <w:vMerge w:val="restart"/>
            <w:tcBorders>
              <w:top w:val="single" w:sz="4" w:space="0" w:color="auto"/>
              <w:left w:val="single" w:sz="4" w:space="0" w:color="auto"/>
              <w:bottom w:val="single" w:sz="4" w:space="0" w:color="auto"/>
              <w:right w:val="single" w:sz="4" w:space="0" w:color="auto"/>
            </w:tcBorders>
          </w:tcPr>
          <w:p w14:paraId="6177902D"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1</w:t>
            </w:r>
          </w:p>
        </w:tc>
      </w:tr>
      <w:tr w:rsidR="000802CC" w:rsidRPr="008A6303" w14:paraId="5F53AC2C" w14:textId="77777777">
        <w:tc>
          <w:tcPr>
            <w:tcW w:w="794" w:type="dxa"/>
            <w:vMerge/>
            <w:tcBorders>
              <w:top w:val="single" w:sz="4" w:space="0" w:color="auto"/>
              <w:left w:val="single" w:sz="4" w:space="0" w:color="auto"/>
              <w:bottom w:val="single" w:sz="4" w:space="0" w:color="auto"/>
              <w:right w:val="single" w:sz="4" w:space="0" w:color="auto"/>
            </w:tcBorders>
          </w:tcPr>
          <w:p w14:paraId="16B2E273" w14:textId="77777777" w:rsidR="000802CC" w:rsidRPr="008A6303" w:rsidRDefault="000802C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14:paraId="67A6013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СК</w:t>
            </w:r>
          </w:p>
        </w:tc>
        <w:tc>
          <w:tcPr>
            <w:tcW w:w="3118" w:type="dxa"/>
            <w:tcBorders>
              <w:top w:val="single" w:sz="4" w:space="0" w:color="auto"/>
              <w:left w:val="single" w:sz="4" w:space="0" w:color="auto"/>
              <w:bottom w:val="single" w:sz="4" w:space="0" w:color="auto"/>
              <w:right w:val="single" w:sz="4" w:space="0" w:color="auto"/>
            </w:tcBorders>
          </w:tcPr>
          <w:p w14:paraId="668A421F"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До 4 лет</w:t>
            </w:r>
          </w:p>
        </w:tc>
        <w:tc>
          <w:tcPr>
            <w:tcW w:w="1984" w:type="dxa"/>
            <w:vMerge/>
            <w:tcBorders>
              <w:top w:val="single" w:sz="4" w:space="0" w:color="auto"/>
              <w:left w:val="single" w:sz="4" w:space="0" w:color="auto"/>
              <w:bottom w:val="single" w:sz="4" w:space="0" w:color="auto"/>
              <w:right w:val="single" w:sz="4" w:space="0" w:color="auto"/>
            </w:tcBorders>
          </w:tcPr>
          <w:p w14:paraId="61178B9B"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1D0A61F0" w14:textId="77777777">
        <w:tc>
          <w:tcPr>
            <w:tcW w:w="794" w:type="dxa"/>
            <w:vMerge/>
            <w:tcBorders>
              <w:top w:val="single" w:sz="4" w:space="0" w:color="auto"/>
              <w:left w:val="single" w:sz="4" w:space="0" w:color="auto"/>
              <w:bottom w:val="single" w:sz="4" w:space="0" w:color="auto"/>
              <w:right w:val="single" w:sz="4" w:space="0" w:color="auto"/>
            </w:tcBorders>
          </w:tcPr>
          <w:p w14:paraId="2800FF49" w14:textId="77777777" w:rsidR="000802CC" w:rsidRPr="008A6303" w:rsidRDefault="000802C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14:paraId="494E4B31"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БК, ОБК</w:t>
            </w:r>
          </w:p>
        </w:tc>
        <w:tc>
          <w:tcPr>
            <w:tcW w:w="3118" w:type="dxa"/>
            <w:tcBorders>
              <w:top w:val="single" w:sz="4" w:space="0" w:color="auto"/>
              <w:left w:val="single" w:sz="4" w:space="0" w:color="auto"/>
              <w:bottom w:val="single" w:sz="4" w:space="0" w:color="auto"/>
              <w:right w:val="single" w:sz="4" w:space="0" w:color="auto"/>
            </w:tcBorders>
          </w:tcPr>
          <w:p w14:paraId="5BA76F11"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До 6 лет</w:t>
            </w:r>
          </w:p>
        </w:tc>
        <w:tc>
          <w:tcPr>
            <w:tcW w:w="1984" w:type="dxa"/>
            <w:vMerge/>
            <w:tcBorders>
              <w:top w:val="single" w:sz="4" w:space="0" w:color="auto"/>
              <w:left w:val="single" w:sz="4" w:space="0" w:color="auto"/>
              <w:bottom w:val="single" w:sz="4" w:space="0" w:color="auto"/>
              <w:right w:val="single" w:sz="4" w:space="0" w:color="auto"/>
            </w:tcBorders>
          </w:tcPr>
          <w:p w14:paraId="415CB7F7"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7825D778" w14:textId="77777777">
        <w:tc>
          <w:tcPr>
            <w:tcW w:w="794" w:type="dxa"/>
            <w:vMerge w:val="restart"/>
            <w:tcBorders>
              <w:top w:val="single" w:sz="4" w:space="0" w:color="auto"/>
              <w:left w:val="single" w:sz="4" w:space="0" w:color="auto"/>
              <w:bottom w:val="single" w:sz="4" w:space="0" w:color="auto"/>
              <w:right w:val="single" w:sz="4" w:space="0" w:color="auto"/>
            </w:tcBorders>
          </w:tcPr>
          <w:p w14:paraId="325BFA8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4.2</w:t>
            </w:r>
          </w:p>
        </w:tc>
        <w:tc>
          <w:tcPr>
            <w:tcW w:w="3118" w:type="dxa"/>
            <w:tcBorders>
              <w:top w:val="single" w:sz="4" w:space="0" w:color="auto"/>
              <w:left w:val="single" w:sz="4" w:space="0" w:color="auto"/>
              <w:bottom w:val="single" w:sz="4" w:space="0" w:color="auto"/>
              <w:right w:val="single" w:sz="4" w:space="0" w:color="auto"/>
            </w:tcBorders>
          </w:tcPr>
          <w:p w14:paraId="0DA795D8"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МК</w:t>
            </w:r>
          </w:p>
        </w:tc>
        <w:tc>
          <w:tcPr>
            <w:tcW w:w="3118" w:type="dxa"/>
            <w:tcBorders>
              <w:top w:val="single" w:sz="4" w:space="0" w:color="auto"/>
              <w:left w:val="single" w:sz="4" w:space="0" w:color="auto"/>
              <w:bottom w:val="single" w:sz="4" w:space="0" w:color="auto"/>
              <w:right w:val="single" w:sz="4" w:space="0" w:color="auto"/>
            </w:tcBorders>
          </w:tcPr>
          <w:p w14:paraId="712C2FCB"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Свыше 3 лет</w:t>
            </w:r>
          </w:p>
        </w:tc>
        <w:tc>
          <w:tcPr>
            <w:tcW w:w="1984" w:type="dxa"/>
            <w:vMerge w:val="restart"/>
            <w:tcBorders>
              <w:top w:val="single" w:sz="4" w:space="0" w:color="auto"/>
              <w:left w:val="single" w:sz="4" w:space="0" w:color="auto"/>
              <w:bottom w:val="single" w:sz="4" w:space="0" w:color="auto"/>
              <w:right w:val="single" w:sz="4" w:space="0" w:color="auto"/>
            </w:tcBorders>
          </w:tcPr>
          <w:p w14:paraId="47328504"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0</w:t>
            </w:r>
          </w:p>
        </w:tc>
      </w:tr>
      <w:tr w:rsidR="000802CC" w:rsidRPr="008A6303" w14:paraId="374F4AE5" w14:textId="77777777">
        <w:tc>
          <w:tcPr>
            <w:tcW w:w="794" w:type="dxa"/>
            <w:vMerge/>
            <w:tcBorders>
              <w:top w:val="single" w:sz="4" w:space="0" w:color="auto"/>
              <w:left w:val="single" w:sz="4" w:space="0" w:color="auto"/>
              <w:bottom w:val="single" w:sz="4" w:space="0" w:color="auto"/>
              <w:right w:val="single" w:sz="4" w:space="0" w:color="auto"/>
            </w:tcBorders>
          </w:tcPr>
          <w:p w14:paraId="5EC821CF" w14:textId="77777777" w:rsidR="000802CC" w:rsidRPr="008A6303" w:rsidRDefault="000802C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14:paraId="3EC5EEEC"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СК</w:t>
            </w:r>
          </w:p>
        </w:tc>
        <w:tc>
          <w:tcPr>
            <w:tcW w:w="3118" w:type="dxa"/>
            <w:tcBorders>
              <w:top w:val="single" w:sz="4" w:space="0" w:color="auto"/>
              <w:left w:val="single" w:sz="4" w:space="0" w:color="auto"/>
              <w:bottom w:val="single" w:sz="4" w:space="0" w:color="auto"/>
              <w:right w:val="single" w:sz="4" w:space="0" w:color="auto"/>
            </w:tcBorders>
          </w:tcPr>
          <w:p w14:paraId="4A6B9CB7"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Свыше 4 лет</w:t>
            </w:r>
          </w:p>
        </w:tc>
        <w:tc>
          <w:tcPr>
            <w:tcW w:w="1984" w:type="dxa"/>
            <w:vMerge/>
            <w:tcBorders>
              <w:top w:val="single" w:sz="4" w:space="0" w:color="auto"/>
              <w:left w:val="single" w:sz="4" w:space="0" w:color="auto"/>
              <w:bottom w:val="single" w:sz="4" w:space="0" w:color="auto"/>
              <w:right w:val="single" w:sz="4" w:space="0" w:color="auto"/>
            </w:tcBorders>
          </w:tcPr>
          <w:p w14:paraId="1D67EF2D"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r w:rsidR="000802CC" w:rsidRPr="008A6303" w14:paraId="679B9F8C" w14:textId="77777777">
        <w:tc>
          <w:tcPr>
            <w:tcW w:w="794" w:type="dxa"/>
            <w:vMerge/>
            <w:tcBorders>
              <w:top w:val="single" w:sz="4" w:space="0" w:color="auto"/>
              <w:left w:val="single" w:sz="4" w:space="0" w:color="auto"/>
              <w:bottom w:val="single" w:sz="4" w:space="0" w:color="auto"/>
              <w:right w:val="single" w:sz="4" w:space="0" w:color="auto"/>
            </w:tcBorders>
          </w:tcPr>
          <w:p w14:paraId="77F8F9D8" w14:textId="77777777" w:rsidR="000802CC" w:rsidRPr="008A6303" w:rsidRDefault="000802C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14:paraId="2595DEB0"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БК, ОБК</w:t>
            </w:r>
          </w:p>
        </w:tc>
        <w:tc>
          <w:tcPr>
            <w:tcW w:w="3118" w:type="dxa"/>
            <w:tcBorders>
              <w:top w:val="single" w:sz="4" w:space="0" w:color="auto"/>
              <w:left w:val="single" w:sz="4" w:space="0" w:color="auto"/>
              <w:bottom w:val="single" w:sz="4" w:space="0" w:color="auto"/>
              <w:right w:val="single" w:sz="4" w:space="0" w:color="auto"/>
            </w:tcBorders>
          </w:tcPr>
          <w:p w14:paraId="018CCC4D" w14:textId="77777777" w:rsidR="000802CC" w:rsidRPr="008A6303" w:rsidRDefault="00A57FB7">
            <w:pPr>
              <w:widowControl w:val="0"/>
              <w:autoSpaceDE w:val="0"/>
              <w:autoSpaceDN w:val="0"/>
              <w:adjustRightInd w:val="0"/>
              <w:spacing w:after="0" w:line="240" w:lineRule="auto"/>
              <w:rPr>
                <w:rFonts w:ascii="Arial" w:eastAsia="Times New Roman" w:hAnsi="Arial" w:cs="Arial"/>
                <w:sz w:val="20"/>
                <w:szCs w:val="20"/>
                <w:lang w:eastAsia="ru-RU"/>
              </w:rPr>
            </w:pPr>
            <w:r w:rsidRPr="008A6303">
              <w:rPr>
                <w:rFonts w:ascii="Arial" w:eastAsia="Times New Roman" w:hAnsi="Arial" w:cs="Arial"/>
                <w:sz w:val="20"/>
                <w:szCs w:val="20"/>
                <w:lang w:eastAsia="ru-RU"/>
              </w:rPr>
              <w:t>Свыше 6 лет</w:t>
            </w:r>
          </w:p>
        </w:tc>
        <w:tc>
          <w:tcPr>
            <w:tcW w:w="1984" w:type="dxa"/>
            <w:vMerge/>
            <w:tcBorders>
              <w:top w:val="single" w:sz="4" w:space="0" w:color="auto"/>
              <w:left w:val="single" w:sz="4" w:space="0" w:color="auto"/>
              <w:bottom w:val="single" w:sz="4" w:space="0" w:color="auto"/>
              <w:right w:val="single" w:sz="4" w:space="0" w:color="auto"/>
            </w:tcBorders>
          </w:tcPr>
          <w:p w14:paraId="11864898" w14:textId="77777777" w:rsidR="000802CC" w:rsidRPr="008A6303" w:rsidRDefault="000802CC">
            <w:pPr>
              <w:widowControl w:val="0"/>
              <w:autoSpaceDE w:val="0"/>
              <w:autoSpaceDN w:val="0"/>
              <w:adjustRightInd w:val="0"/>
              <w:spacing w:after="0" w:line="240" w:lineRule="auto"/>
              <w:rPr>
                <w:rFonts w:ascii="Arial" w:eastAsia="Times New Roman" w:hAnsi="Arial" w:cs="Arial"/>
                <w:sz w:val="20"/>
                <w:szCs w:val="20"/>
                <w:lang w:eastAsia="ru-RU"/>
              </w:rPr>
            </w:pPr>
          </w:p>
        </w:tc>
      </w:tr>
    </w:tbl>
    <w:p w14:paraId="5844A945" w14:textId="77777777" w:rsidR="000802CC" w:rsidRPr="008A6303" w:rsidRDefault="00A57FB7">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8A6303">
        <w:rPr>
          <w:rFonts w:ascii="Times New Roman" w:eastAsia="Times New Roman" w:hAnsi="Times New Roman"/>
          <w:sz w:val="20"/>
          <w:szCs w:val="20"/>
          <w:lang w:eastAsia="ru-RU"/>
        </w:rPr>
        <w:t>--------------------------------</w:t>
      </w:r>
    </w:p>
    <w:p w14:paraId="5D1E9155" w14:textId="77777777" w:rsidR="000802CC" w:rsidRPr="008A6303" w:rsidRDefault="00A57FB7">
      <w:pPr>
        <w:widowControl w:val="0"/>
        <w:autoSpaceDE w:val="0"/>
        <w:autoSpaceDN w:val="0"/>
        <w:adjustRightInd w:val="0"/>
        <w:spacing w:after="0" w:line="240" w:lineRule="auto"/>
        <w:ind w:firstLine="539"/>
        <w:contextualSpacing/>
        <w:jc w:val="both"/>
        <w:rPr>
          <w:rFonts w:ascii="Times New Roman" w:eastAsia="Times New Roman" w:hAnsi="Times New Roman"/>
          <w:sz w:val="18"/>
          <w:szCs w:val="18"/>
          <w:lang w:eastAsia="ru-RU"/>
        </w:rPr>
      </w:pPr>
      <w:bookmarkStart w:id="2" w:name="Par1124"/>
      <w:bookmarkEnd w:id="2"/>
      <w:r w:rsidRPr="008A6303">
        <w:rPr>
          <w:rFonts w:ascii="Times New Roman" w:eastAsia="Times New Roman" w:hAnsi="Times New Roman"/>
          <w:sz w:val="18"/>
          <w:szCs w:val="18"/>
          <w:lang w:eastAsia="ru-RU"/>
        </w:rPr>
        <w:t>&lt;1&gt; Опыт осуществления регулярных перевозок подтверждается путем предоставления сведений об исполненных государственных или муниципальных контрактах,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14:paraId="78BA5ED7" w14:textId="77777777" w:rsidR="000802CC" w:rsidRPr="008A6303" w:rsidRDefault="00A57FB7">
      <w:pPr>
        <w:widowControl w:val="0"/>
        <w:autoSpaceDE w:val="0"/>
        <w:autoSpaceDN w:val="0"/>
        <w:adjustRightInd w:val="0"/>
        <w:spacing w:after="0" w:line="240" w:lineRule="auto"/>
        <w:ind w:firstLine="539"/>
        <w:contextualSpacing/>
        <w:jc w:val="both"/>
        <w:rPr>
          <w:rFonts w:ascii="Times New Roman" w:eastAsia="Times New Roman" w:hAnsi="Times New Roman"/>
          <w:sz w:val="18"/>
          <w:szCs w:val="18"/>
          <w:lang w:eastAsia="ru-RU"/>
        </w:rPr>
      </w:pPr>
      <w:bookmarkStart w:id="3" w:name="Par1125"/>
      <w:bookmarkEnd w:id="3"/>
      <w:r w:rsidRPr="008A6303">
        <w:rPr>
          <w:rFonts w:ascii="Times New Roman" w:eastAsia="Times New Roman" w:hAnsi="Times New Roman"/>
          <w:sz w:val="18"/>
          <w:szCs w:val="18"/>
          <w:lang w:eastAsia="ru-RU"/>
        </w:rPr>
        <w:t>&lt;2&gt; Если в заявке на участие в открытом конкурсе представлены транспортные средства различного года выпуска, оценка осуществляется по транспортному средству, возраст которого больше.</w:t>
      </w:r>
    </w:p>
    <w:p w14:paraId="20D54CB4" w14:textId="77777777" w:rsidR="000802CC" w:rsidRPr="008A6303" w:rsidRDefault="00A57FB7">
      <w:pPr>
        <w:widowControl w:val="0"/>
        <w:autoSpaceDE w:val="0"/>
        <w:autoSpaceDN w:val="0"/>
        <w:adjustRightInd w:val="0"/>
        <w:spacing w:after="0" w:line="240" w:lineRule="auto"/>
        <w:ind w:firstLine="539"/>
        <w:contextualSpacing/>
        <w:jc w:val="both"/>
        <w:rPr>
          <w:rFonts w:ascii="Times New Roman" w:eastAsia="Times New Roman" w:hAnsi="Times New Roman"/>
          <w:sz w:val="18"/>
          <w:szCs w:val="18"/>
          <w:lang w:eastAsia="ru-RU"/>
        </w:rPr>
      </w:pPr>
      <w:bookmarkStart w:id="4" w:name="Par1126"/>
      <w:bookmarkEnd w:id="4"/>
      <w:r w:rsidRPr="008A6303">
        <w:rPr>
          <w:rFonts w:ascii="Times New Roman" w:eastAsia="Times New Roman" w:hAnsi="Times New Roman"/>
          <w:sz w:val="18"/>
          <w:szCs w:val="18"/>
          <w:lang w:eastAsia="ru-RU"/>
        </w:rPr>
        <w:t>&lt;3&gt; 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
    <w:p w14:paraId="14152B7F" w14:textId="7BE6AF7E" w:rsidR="000802CC" w:rsidRPr="008A6303" w:rsidRDefault="00A57FB7" w:rsidP="000D0228">
      <w:pPr>
        <w:widowControl w:val="0"/>
        <w:autoSpaceDE w:val="0"/>
        <w:autoSpaceDN w:val="0"/>
        <w:adjustRightInd w:val="0"/>
        <w:spacing w:after="0" w:line="240" w:lineRule="auto"/>
        <w:ind w:firstLine="539"/>
        <w:contextualSpacing/>
        <w:jc w:val="both"/>
        <w:rPr>
          <w:rFonts w:ascii="Times New Roman" w:eastAsia="Times New Roman" w:hAnsi="Times New Roman"/>
          <w:sz w:val="18"/>
          <w:szCs w:val="18"/>
          <w:lang w:eastAsia="ru-RU"/>
        </w:rPr>
      </w:pPr>
      <w:bookmarkStart w:id="5" w:name="Par1127"/>
      <w:bookmarkEnd w:id="5"/>
      <w:r w:rsidRPr="008A6303">
        <w:rPr>
          <w:rFonts w:ascii="Times New Roman" w:eastAsia="Times New Roman" w:hAnsi="Times New Roman"/>
          <w:sz w:val="18"/>
          <w:szCs w:val="18"/>
          <w:lang w:eastAsia="ru-RU"/>
        </w:rPr>
        <w:t>&lt;4&gt; 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p w14:paraId="6AAF6C14" w14:textId="77777777" w:rsidR="007E51F3" w:rsidRPr="008A6303" w:rsidRDefault="007E51F3">
      <w:pPr>
        <w:spacing w:after="0" w:line="240" w:lineRule="auto"/>
        <w:contextualSpacing/>
        <w:jc w:val="both"/>
        <w:rPr>
          <w:rFonts w:ascii="Times New Roman" w:hAnsi="Times New Roman"/>
          <w:sz w:val="28"/>
          <w:szCs w:val="28"/>
        </w:rPr>
      </w:pPr>
    </w:p>
    <w:p w14:paraId="0B32627C" w14:textId="15654FB4" w:rsidR="000802CC" w:rsidRPr="008A6303" w:rsidRDefault="00A57FB7">
      <w:pPr>
        <w:spacing w:after="0" w:line="240" w:lineRule="auto"/>
        <w:contextualSpacing/>
        <w:jc w:val="both"/>
        <w:rPr>
          <w:rFonts w:ascii="Times New Roman" w:hAnsi="Times New Roman"/>
          <w:sz w:val="28"/>
          <w:szCs w:val="28"/>
        </w:rPr>
      </w:pPr>
      <w:r w:rsidRPr="008A6303">
        <w:rPr>
          <w:rFonts w:ascii="Times New Roman" w:hAnsi="Times New Roman"/>
          <w:sz w:val="28"/>
          <w:szCs w:val="28"/>
        </w:rPr>
        <w:t xml:space="preserve">Первый заместитель Главы </w:t>
      </w:r>
    </w:p>
    <w:p w14:paraId="344809AA" w14:textId="6DE3786D" w:rsidR="000802CC" w:rsidRPr="008A6303" w:rsidRDefault="00A57FB7" w:rsidP="000D0228">
      <w:pPr>
        <w:spacing w:after="0" w:line="240" w:lineRule="auto"/>
        <w:contextualSpacing/>
        <w:jc w:val="both"/>
        <w:rPr>
          <w:rFonts w:ascii="Times New Roman" w:hAnsi="Times New Roman"/>
          <w:sz w:val="28"/>
          <w:szCs w:val="28"/>
        </w:rPr>
      </w:pPr>
      <w:r w:rsidRPr="008A6303">
        <w:rPr>
          <w:rFonts w:ascii="Times New Roman" w:hAnsi="Times New Roman"/>
          <w:sz w:val="28"/>
          <w:szCs w:val="28"/>
        </w:rPr>
        <w:t xml:space="preserve">Одинцовского городского округа                    </w:t>
      </w:r>
      <w:r w:rsidRPr="008A6303">
        <w:rPr>
          <w:rFonts w:ascii="Times New Roman" w:hAnsi="Times New Roman"/>
          <w:sz w:val="28"/>
          <w:szCs w:val="28"/>
        </w:rPr>
        <w:tab/>
        <w:t xml:space="preserve"> </w:t>
      </w:r>
      <w:r w:rsidRPr="008A6303">
        <w:rPr>
          <w:rFonts w:ascii="Times New Roman" w:hAnsi="Times New Roman"/>
          <w:sz w:val="28"/>
          <w:szCs w:val="28"/>
        </w:rPr>
        <w:tab/>
        <w:t xml:space="preserve">                         М.А. Пайсов</w:t>
      </w:r>
    </w:p>
    <w:p w14:paraId="18FDC99F"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lastRenderedPageBreak/>
        <w:t xml:space="preserve">Утверждено </w:t>
      </w:r>
    </w:p>
    <w:p w14:paraId="5B2C9587"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 xml:space="preserve">Постановлением </w:t>
      </w:r>
    </w:p>
    <w:p w14:paraId="587141CB"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Администрации Одинцовского</w:t>
      </w:r>
    </w:p>
    <w:p w14:paraId="0BF5FC37"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городского округа</w:t>
      </w:r>
    </w:p>
    <w:p w14:paraId="76D979EE" w14:textId="77777777" w:rsidR="000802CC" w:rsidRPr="008A6303" w:rsidRDefault="00A57FB7">
      <w:pPr>
        <w:spacing w:after="0" w:line="240" w:lineRule="auto"/>
        <w:ind w:left="5245"/>
        <w:jc w:val="both"/>
        <w:rPr>
          <w:rFonts w:ascii="Times New Roman" w:eastAsia="Times New Roman" w:hAnsi="Times New Roman"/>
          <w:sz w:val="28"/>
          <w:szCs w:val="24"/>
          <w:lang w:eastAsia="ru-RU"/>
        </w:rPr>
      </w:pPr>
      <w:r w:rsidRPr="008A6303">
        <w:rPr>
          <w:rFonts w:ascii="Times New Roman" w:eastAsia="Times New Roman" w:hAnsi="Times New Roman"/>
          <w:sz w:val="28"/>
          <w:szCs w:val="24"/>
          <w:lang w:eastAsia="ru-RU"/>
        </w:rPr>
        <w:t>от_____________№__________</w:t>
      </w:r>
    </w:p>
    <w:p w14:paraId="1027A942" w14:textId="77777777" w:rsidR="000802CC" w:rsidRPr="008A6303" w:rsidRDefault="000802CC">
      <w:pPr>
        <w:tabs>
          <w:tab w:val="left" w:pos="284"/>
        </w:tabs>
        <w:autoSpaceDE w:val="0"/>
        <w:autoSpaceDN w:val="0"/>
        <w:adjustRightInd w:val="0"/>
        <w:spacing w:after="0" w:line="240" w:lineRule="auto"/>
        <w:rPr>
          <w:rFonts w:ascii="Times New Roman" w:eastAsia="Times New Roman" w:hAnsi="Times New Roman"/>
          <w:sz w:val="28"/>
          <w:szCs w:val="28"/>
          <w:lang w:eastAsia="ru-RU"/>
        </w:rPr>
      </w:pPr>
    </w:p>
    <w:p w14:paraId="5C94FDF3" w14:textId="77777777" w:rsidR="000802CC" w:rsidRPr="008A6303" w:rsidRDefault="00A57FB7">
      <w:pPr>
        <w:autoSpaceDE w:val="0"/>
        <w:autoSpaceDN w:val="0"/>
        <w:adjustRightInd w:val="0"/>
        <w:spacing w:after="0" w:line="240" w:lineRule="auto"/>
        <w:jc w:val="center"/>
        <w:rPr>
          <w:rFonts w:ascii="Times New Roman" w:eastAsia="Times New Roman" w:hAnsi="Times New Roman"/>
          <w:bCs/>
          <w:sz w:val="28"/>
          <w:szCs w:val="28"/>
          <w:lang w:eastAsia="ru-RU"/>
        </w:rPr>
      </w:pPr>
      <w:bookmarkStart w:id="6" w:name="P103"/>
      <w:bookmarkEnd w:id="6"/>
      <w:r w:rsidRPr="008A6303">
        <w:rPr>
          <w:rFonts w:ascii="Times New Roman" w:eastAsia="Times New Roman" w:hAnsi="Times New Roman"/>
          <w:bCs/>
          <w:sz w:val="28"/>
          <w:szCs w:val="28"/>
          <w:lang w:eastAsia="ru-RU"/>
        </w:rPr>
        <w:t>ПОЛОЖЕНИЕ</w:t>
      </w:r>
    </w:p>
    <w:p w14:paraId="5ADF3D3A" w14:textId="77777777" w:rsidR="000802CC" w:rsidRPr="008A6303" w:rsidRDefault="00A57FB7">
      <w:pPr>
        <w:tabs>
          <w:tab w:val="left" w:pos="284"/>
        </w:tabs>
        <w:autoSpaceDE w:val="0"/>
        <w:autoSpaceDN w:val="0"/>
        <w:adjustRightInd w:val="0"/>
        <w:spacing w:after="0" w:line="240" w:lineRule="auto"/>
        <w:jc w:val="center"/>
        <w:rPr>
          <w:rFonts w:ascii="Times New Roman" w:eastAsia="Times New Roman" w:hAnsi="Times New Roman"/>
          <w:b/>
          <w:bCs/>
          <w:sz w:val="28"/>
          <w:szCs w:val="28"/>
          <w:lang w:eastAsia="ru-RU"/>
        </w:rPr>
      </w:pPr>
      <w:r w:rsidRPr="008A6303">
        <w:rPr>
          <w:rFonts w:ascii="Times New Roman" w:eastAsia="Times New Roman" w:hAnsi="Times New Roman"/>
          <w:bCs/>
          <w:sz w:val="28"/>
          <w:szCs w:val="28"/>
          <w:lang w:eastAsia="ru-RU"/>
        </w:rPr>
        <w:t>о Комиссии по проведению открытого конкурса на право осуществления перевозок по муниципальному маршруту регулярных перевозок по нерегулируемым тарифам</w:t>
      </w:r>
    </w:p>
    <w:p w14:paraId="413CADC4"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14:paraId="4FE30DEC"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14:paraId="5499E8C8" w14:textId="77777777" w:rsidR="000802CC" w:rsidRPr="008A6303" w:rsidRDefault="00A57FB7">
      <w:pPr>
        <w:widowControl w:val="0"/>
        <w:autoSpaceDE w:val="0"/>
        <w:autoSpaceDN w:val="0"/>
        <w:adjustRightInd w:val="0"/>
        <w:spacing w:after="0" w:line="240" w:lineRule="auto"/>
        <w:contextualSpacing/>
        <w:jc w:val="center"/>
        <w:outlineLvl w:val="1"/>
        <w:rPr>
          <w:rFonts w:ascii="Times New Roman" w:eastAsia="Times New Roman" w:hAnsi="Times New Roman"/>
          <w:b/>
          <w:bCs/>
          <w:sz w:val="27"/>
          <w:szCs w:val="27"/>
          <w:lang w:eastAsia="ru-RU"/>
        </w:rPr>
      </w:pPr>
      <w:r w:rsidRPr="008A6303">
        <w:rPr>
          <w:rFonts w:ascii="Times New Roman" w:eastAsia="Times New Roman" w:hAnsi="Times New Roman"/>
          <w:b/>
          <w:bCs/>
          <w:sz w:val="27"/>
          <w:szCs w:val="27"/>
          <w:lang w:eastAsia="ru-RU"/>
        </w:rPr>
        <w:t>I. Общие положения</w:t>
      </w:r>
    </w:p>
    <w:p w14:paraId="2F841687" w14:textId="77777777" w:rsidR="000802CC" w:rsidRPr="008A6303" w:rsidRDefault="000802CC">
      <w:pPr>
        <w:widowControl w:val="0"/>
        <w:autoSpaceDE w:val="0"/>
        <w:autoSpaceDN w:val="0"/>
        <w:adjustRightInd w:val="0"/>
        <w:spacing w:after="0" w:line="240" w:lineRule="auto"/>
        <w:contextualSpacing/>
        <w:jc w:val="both"/>
        <w:rPr>
          <w:rFonts w:ascii="Times New Roman" w:eastAsia="Times New Roman" w:hAnsi="Times New Roman"/>
          <w:sz w:val="27"/>
          <w:szCs w:val="27"/>
          <w:lang w:eastAsia="ru-RU"/>
        </w:rPr>
      </w:pPr>
    </w:p>
    <w:p w14:paraId="7960F2A9" w14:textId="6BF500BE"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 Настоящее Положение определяет порядок деятельности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по проведению открытого конкурса на право </w:t>
      </w:r>
      <w:r w:rsidRPr="008A6303">
        <w:rPr>
          <w:rFonts w:ascii="Times New Roman" w:eastAsia="Times New Roman" w:hAnsi="Times New Roman"/>
          <w:bCs/>
          <w:sz w:val="28"/>
          <w:szCs w:val="28"/>
          <w:lang w:eastAsia="ru-RU"/>
        </w:rPr>
        <w:t>осуществления перевозок по муниципальному маршруту регулярных перевозок по нерегулируемым тарифам</w:t>
      </w:r>
      <w:r w:rsidRPr="008A6303">
        <w:rPr>
          <w:rFonts w:ascii="Times New Roman" w:eastAsia="Times New Roman" w:hAnsi="Times New Roman"/>
          <w:sz w:val="27"/>
          <w:szCs w:val="27"/>
          <w:lang w:eastAsia="ru-RU"/>
        </w:rPr>
        <w:t xml:space="preserve"> (далее - </w:t>
      </w:r>
      <w:r w:rsidR="007737B2" w:rsidRPr="008A6303">
        <w:rPr>
          <w:rFonts w:ascii="Times New Roman" w:eastAsia="Times New Roman" w:hAnsi="Times New Roman"/>
          <w:sz w:val="27"/>
          <w:szCs w:val="27"/>
          <w:lang w:eastAsia="ru-RU"/>
        </w:rPr>
        <w:t>Комиссия</w:t>
      </w:r>
      <w:r w:rsidRPr="008A6303">
        <w:rPr>
          <w:rFonts w:ascii="Times New Roman" w:eastAsia="Times New Roman" w:hAnsi="Times New Roman"/>
          <w:sz w:val="27"/>
          <w:szCs w:val="27"/>
          <w:lang w:eastAsia="ru-RU"/>
        </w:rPr>
        <w:t>).</w:t>
      </w:r>
    </w:p>
    <w:p w14:paraId="174A3163" w14:textId="62904D9B"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2. </w:t>
      </w:r>
      <w:r w:rsidR="007737B2" w:rsidRPr="008A6303">
        <w:rPr>
          <w:rFonts w:ascii="Times New Roman" w:eastAsia="Times New Roman" w:hAnsi="Times New Roman"/>
          <w:sz w:val="27"/>
          <w:szCs w:val="27"/>
          <w:lang w:eastAsia="ru-RU"/>
        </w:rPr>
        <w:t>Комиссия</w:t>
      </w:r>
      <w:r w:rsidRPr="008A6303">
        <w:rPr>
          <w:rFonts w:ascii="Times New Roman" w:eastAsia="Times New Roman" w:hAnsi="Times New Roman"/>
          <w:sz w:val="27"/>
          <w:szCs w:val="27"/>
          <w:lang w:eastAsia="ru-RU"/>
        </w:rPr>
        <w:t xml:space="preserve">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правовыми актами Президента Российской Федерации и Правительства Российской Федерации, законами Московской области и иными нормативными правовыми актами Московской области и Одинцовского городского округа Московской области.</w:t>
      </w:r>
    </w:p>
    <w:p w14:paraId="14555D56" w14:textId="01B88048"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3. </w:t>
      </w:r>
      <w:r w:rsidR="007737B2" w:rsidRPr="008A6303">
        <w:rPr>
          <w:rFonts w:ascii="Times New Roman" w:eastAsia="Times New Roman" w:hAnsi="Times New Roman"/>
          <w:sz w:val="27"/>
          <w:szCs w:val="27"/>
          <w:lang w:eastAsia="ru-RU"/>
        </w:rPr>
        <w:t>Комиссия</w:t>
      </w:r>
      <w:r w:rsidRPr="008A6303">
        <w:rPr>
          <w:rFonts w:ascii="Times New Roman" w:eastAsia="Times New Roman" w:hAnsi="Times New Roman"/>
          <w:sz w:val="27"/>
          <w:szCs w:val="27"/>
          <w:lang w:eastAsia="ru-RU"/>
        </w:rPr>
        <w:t xml:space="preserve"> является коллегиальным органом, действующим на постоянной основе. Число членов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должно быть не менее 7 человек.</w:t>
      </w:r>
    </w:p>
    <w:p w14:paraId="29EA72D4" w14:textId="77D542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4. </w:t>
      </w:r>
      <w:r w:rsidR="007737B2" w:rsidRPr="008A6303">
        <w:rPr>
          <w:rFonts w:ascii="Times New Roman" w:eastAsia="Times New Roman" w:hAnsi="Times New Roman"/>
          <w:sz w:val="27"/>
          <w:szCs w:val="27"/>
          <w:lang w:eastAsia="ru-RU"/>
        </w:rPr>
        <w:t>Комиссия</w:t>
      </w:r>
      <w:r w:rsidRPr="008A6303">
        <w:rPr>
          <w:rFonts w:ascii="Times New Roman" w:eastAsia="Times New Roman" w:hAnsi="Times New Roman"/>
          <w:sz w:val="27"/>
          <w:szCs w:val="27"/>
          <w:lang w:eastAsia="ru-RU"/>
        </w:rPr>
        <w:t xml:space="preserve"> правомочна осуществлять свои функции, если на заседании комиссии присутствует не менее чем 50 процентов числа ее членов.</w:t>
      </w:r>
    </w:p>
    <w:p w14:paraId="2243E68A" w14:textId="5B9639A9"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5. </w:t>
      </w:r>
      <w:r w:rsidR="007737B2" w:rsidRPr="008A6303">
        <w:rPr>
          <w:rFonts w:ascii="Times New Roman" w:eastAsia="Times New Roman" w:hAnsi="Times New Roman"/>
          <w:sz w:val="27"/>
          <w:szCs w:val="27"/>
          <w:lang w:eastAsia="ru-RU"/>
        </w:rPr>
        <w:t>Комиссию</w:t>
      </w:r>
      <w:r w:rsidRPr="008A6303">
        <w:rPr>
          <w:rFonts w:ascii="Times New Roman" w:eastAsia="Times New Roman" w:hAnsi="Times New Roman"/>
          <w:sz w:val="27"/>
          <w:szCs w:val="27"/>
          <w:lang w:eastAsia="ru-RU"/>
        </w:rPr>
        <w:t xml:space="preserve"> возглавляет председатель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В отсутствие председателя деятельностью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руководит его заместитель. </w:t>
      </w:r>
    </w:p>
    <w:p w14:paraId="21F00677" w14:textId="2F12432B"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6. В целях эффективности осуществления работы комиссии могут определяться дополнительные члены и секретари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являющиеся </w:t>
      </w:r>
      <w:r w:rsidR="00180FEB">
        <w:rPr>
          <w:rFonts w:ascii="Times New Roman" w:eastAsia="Times New Roman" w:hAnsi="Times New Roman"/>
          <w:sz w:val="27"/>
          <w:szCs w:val="27"/>
          <w:lang w:eastAsia="ru-RU"/>
        </w:rPr>
        <w:t>работниками</w:t>
      </w:r>
      <w:r w:rsidRPr="008A6303">
        <w:rPr>
          <w:rFonts w:ascii="Times New Roman" w:eastAsia="Times New Roman" w:hAnsi="Times New Roman"/>
          <w:sz w:val="27"/>
          <w:szCs w:val="27"/>
          <w:lang w:eastAsia="ru-RU"/>
        </w:rPr>
        <w:t xml:space="preserve"> Администрации Одинцовского городского округа Московской области.</w:t>
      </w:r>
    </w:p>
    <w:p w14:paraId="1034BDE7" w14:textId="312A60E0"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7. В состав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могут входить иные лица, обладающие специальными познаниями в области предмета проведения открытого конкурса.</w:t>
      </w:r>
    </w:p>
    <w:p w14:paraId="36510EE4" w14:textId="77777777" w:rsidR="000802CC" w:rsidRPr="008A6303" w:rsidRDefault="000802CC">
      <w:pPr>
        <w:widowControl w:val="0"/>
        <w:autoSpaceDE w:val="0"/>
        <w:autoSpaceDN w:val="0"/>
        <w:adjustRightInd w:val="0"/>
        <w:spacing w:after="0" w:line="240" w:lineRule="auto"/>
        <w:contextualSpacing/>
        <w:jc w:val="both"/>
        <w:rPr>
          <w:rFonts w:ascii="Times New Roman" w:eastAsia="Times New Roman" w:hAnsi="Times New Roman"/>
          <w:sz w:val="27"/>
          <w:szCs w:val="27"/>
          <w:lang w:eastAsia="ru-RU"/>
        </w:rPr>
      </w:pPr>
    </w:p>
    <w:p w14:paraId="5EB51D96" w14:textId="77777777" w:rsidR="000802CC" w:rsidRPr="008A6303" w:rsidRDefault="00A57FB7">
      <w:pPr>
        <w:widowControl w:val="0"/>
        <w:autoSpaceDE w:val="0"/>
        <w:autoSpaceDN w:val="0"/>
        <w:adjustRightInd w:val="0"/>
        <w:spacing w:after="0" w:line="240" w:lineRule="auto"/>
        <w:contextualSpacing/>
        <w:jc w:val="center"/>
        <w:outlineLvl w:val="1"/>
        <w:rPr>
          <w:rFonts w:ascii="Times New Roman" w:eastAsia="Times New Roman" w:hAnsi="Times New Roman"/>
          <w:b/>
          <w:bCs/>
          <w:sz w:val="27"/>
          <w:szCs w:val="27"/>
          <w:lang w:eastAsia="ru-RU"/>
        </w:rPr>
      </w:pPr>
      <w:r w:rsidRPr="008A6303">
        <w:rPr>
          <w:rFonts w:ascii="Times New Roman" w:eastAsia="Times New Roman" w:hAnsi="Times New Roman"/>
          <w:b/>
          <w:bCs/>
          <w:sz w:val="27"/>
          <w:szCs w:val="27"/>
          <w:lang w:eastAsia="ru-RU"/>
        </w:rPr>
        <w:t>II. Права и обязанности</w:t>
      </w:r>
    </w:p>
    <w:p w14:paraId="653CFEBF" w14:textId="77777777" w:rsidR="000802CC" w:rsidRPr="008A6303" w:rsidRDefault="000802CC">
      <w:pPr>
        <w:widowControl w:val="0"/>
        <w:autoSpaceDE w:val="0"/>
        <w:autoSpaceDN w:val="0"/>
        <w:adjustRightInd w:val="0"/>
        <w:spacing w:after="0" w:line="240" w:lineRule="auto"/>
        <w:contextualSpacing/>
        <w:jc w:val="both"/>
        <w:rPr>
          <w:rFonts w:ascii="Times New Roman" w:eastAsia="Times New Roman" w:hAnsi="Times New Roman"/>
          <w:sz w:val="27"/>
          <w:szCs w:val="27"/>
          <w:lang w:eastAsia="ru-RU"/>
        </w:rPr>
      </w:pPr>
    </w:p>
    <w:p w14:paraId="7005DDDE" w14:textId="4CB282BF"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8. </w:t>
      </w:r>
      <w:r w:rsidR="007737B2" w:rsidRPr="008A6303">
        <w:rPr>
          <w:rFonts w:ascii="Times New Roman" w:eastAsia="Times New Roman" w:hAnsi="Times New Roman"/>
          <w:sz w:val="27"/>
          <w:szCs w:val="27"/>
          <w:lang w:eastAsia="ru-RU"/>
        </w:rPr>
        <w:t>Комиссия</w:t>
      </w:r>
      <w:r w:rsidRPr="008A6303">
        <w:rPr>
          <w:rFonts w:ascii="Times New Roman" w:eastAsia="Times New Roman" w:hAnsi="Times New Roman"/>
          <w:sz w:val="27"/>
          <w:szCs w:val="27"/>
          <w:lang w:eastAsia="ru-RU"/>
        </w:rPr>
        <w:t>:</w:t>
      </w:r>
    </w:p>
    <w:p w14:paraId="2C1D90D9"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1) принимает конверты с заявками на участие в открытом конкурсе, осуществляет их регистрацию в журнале регистрации конвертов с заявками на участие в открытом конкурсе, учет и надлежащее хранение;</w:t>
      </w:r>
    </w:p>
    <w:p w14:paraId="054AB0C6"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2) по требованию участника выдает расписку о принятии конверта с заявкой на участие в открытом конкурсе;</w:t>
      </w:r>
    </w:p>
    <w:p w14:paraId="1D6C4A8A"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3) вскрывает конверты с заявками на участие в открытом конкурсе, сверяет </w:t>
      </w:r>
      <w:r w:rsidRPr="008A6303">
        <w:rPr>
          <w:rFonts w:ascii="Times New Roman" w:eastAsia="Times New Roman" w:hAnsi="Times New Roman"/>
          <w:sz w:val="27"/>
          <w:szCs w:val="27"/>
          <w:lang w:eastAsia="ru-RU"/>
        </w:rPr>
        <w:lastRenderedPageBreak/>
        <w:t>наличие документов на участие в открытом конкурсе, проверяет содержание документов, представленных юридическим лицом, индивидуальным предпринимателем или участником договора простого товарищества (далее - участники);</w:t>
      </w:r>
    </w:p>
    <w:p w14:paraId="5E7442DC" w14:textId="72B7036A"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4) проставляет штамп на принятых </w:t>
      </w:r>
      <w:r w:rsidR="007737B2" w:rsidRPr="008A6303">
        <w:rPr>
          <w:rFonts w:ascii="Times New Roman" w:eastAsia="Times New Roman" w:hAnsi="Times New Roman"/>
          <w:sz w:val="27"/>
          <w:szCs w:val="27"/>
          <w:lang w:eastAsia="ru-RU"/>
        </w:rPr>
        <w:t>Комиссией</w:t>
      </w:r>
      <w:r w:rsidRPr="008A6303">
        <w:rPr>
          <w:rFonts w:ascii="Times New Roman" w:eastAsia="Times New Roman" w:hAnsi="Times New Roman"/>
          <w:sz w:val="27"/>
          <w:szCs w:val="27"/>
          <w:lang w:eastAsia="ru-RU"/>
        </w:rPr>
        <w:t xml:space="preserve"> к рассмотрению заявках на участие в открытом конкурсе на процедуре вскрытия конвертов;</w:t>
      </w:r>
    </w:p>
    <w:p w14:paraId="2D35CAA3" w14:textId="2B6ED288"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5) в ходе заседаний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w:t>
      </w:r>
      <w:r w:rsidR="00AD2530" w:rsidRPr="008A6303">
        <w:rPr>
          <w:rFonts w:ascii="Times New Roman" w:eastAsia="Times New Roman" w:hAnsi="Times New Roman"/>
          <w:sz w:val="27"/>
          <w:szCs w:val="27"/>
          <w:lang w:eastAsia="ru-RU"/>
        </w:rPr>
        <w:t xml:space="preserve">оформляет </w:t>
      </w:r>
      <w:r w:rsidRPr="008A6303">
        <w:rPr>
          <w:rFonts w:ascii="Times New Roman" w:eastAsia="Times New Roman" w:hAnsi="Times New Roman"/>
          <w:sz w:val="27"/>
          <w:szCs w:val="27"/>
          <w:lang w:eastAsia="ru-RU"/>
        </w:rPr>
        <w:t xml:space="preserve">протоколы вскрытия конвертов с заявками на участие в открытом конкурсе и протоколы рассмотрения и оценки заявок на участие в открытом конкурсе. Протоколы подписываются всеми членами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присутствующими на заседании;</w:t>
      </w:r>
    </w:p>
    <w:p w14:paraId="03ABAB75"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6) регистрирует присутствующих участников открытого конкурса на процедуре вскрытия конвертов в журнале регистрации участников на участие в открытом конкурсе;</w:t>
      </w:r>
    </w:p>
    <w:p w14:paraId="6BDD4B9E" w14:textId="5835A25C"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7) </w:t>
      </w:r>
      <w:r w:rsidR="006C3BF3" w:rsidRPr="008A6303">
        <w:rPr>
          <w:rFonts w:ascii="Times New Roman" w:eastAsia="Times New Roman" w:hAnsi="Times New Roman"/>
          <w:sz w:val="27"/>
          <w:szCs w:val="27"/>
          <w:lang w:eastAsia="ru-RU"/>
        </w:rPr>
        <w:t xml:space="preserve">вправе запросить у участников письменные разъяснения по представленным ими заявкам на участие в открытом конкурсе. Запрос направляется секретарём Комиссии на электронную почту, указанную в заявке, с указанием срока для представления разъяснений. Разъяснения представляются в письменной форме </w:t>
      </w:r>
      <w:r w:rsidR="006C3BF3" w:rsidRPr="008A6303">
        <w:rPr>
          <w:rFonts w:ascii="Times New Roman" w:eastAsia="Times New Roman" w:hAnsi="Times New Roman"/>
          <w:sz w:val="27"/>
          <w:szCs w:val="27"/>
          <w:lang w:eastAsia="ru-RU"/>
        </w:rPr>
        <w:br/>
        <w:t xml:space="preserve">и приобщаются к материалам заявки. Непредставление разъяснений </w:t>
      </w:r>
      <w:r w:rsidR="006C3BF3" w:rsidRPr="008A6303">
        <w:rPr>
          <w:rFonts w:ascii="Times New Roman" w:eastAsia="Times New Roman" w:hAnsi="Times New Roman"/>
          <w:sz w:val="27"/>
          <w:szCs w:val="27"/>
          <w:lang w:eastAsia="ru-RU"/>
        </w:rPr>
        <w:br/>
        <w:t xml:space="preserve">в установленный срок не является основанием для отклонения заявки, однако представленные разъяснения учитываются Комиссией при оценке заявки наравне </w:t>
      </w:r>
      <w:r w:rsidR="006C3BF3" w:rsidRPr="008A6303">
        <w:rPr>
          <w:rFonts w:ascii="Times New Roman" w:eastAsia="Times New Roman" w:hAnsi="Times New Roman"/>
          <w:sz w:val="27"/>
          <w:szCs w:val="27"/>
          <w:lang w:eastAsia="ru-RU"/>
        </w:rPr>
        <w:br/>
        <w:t>с иными документами, входящими в её состав</w:t>
      </w:r>
      <w:r w:rsidRPr="008A6303">
        <w:rPr>
          <w:rFonts w:ascii="Times New Roman" w:eastAsia="Times New Roman" w:hAnsi="Times New Roman"/>
          <w:sz w:val="27"/>
          <w:szCs w:val="27"/>
          <w:lang w:eastAsia="ru-RU"/>
        </w:rPr>
        <w:t>;</w:t>
      </w:r>
    </w:p>
    <w:p w14:paraId="23AADB5F" w14:textId="5E973AD7" w:rsidR="000802CC" w:rsidRPr="007B2109"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8) </w:t>
      </w:r>
      <w:r w:rsidR="007E51F3" w:rsidRPr="008A6303">
        <w:rPr>
          <w:rFonts w:ascii="Times New Roman" w:eastAsia="Times New Roman" w:hAnsi="Times New Roman"/>
          <w:sz w:val="27"/>
          <w:szCs w:val="27"/>
          <w:lang w:eastAsia="ru-RU"/>
        </w:rPr>
        <w:t>принимает решение о допуске участника к участию в открытом конкурсе или об отклонении заявки </w:t>
      </w:r>
      <w:r w:rsidR="007E51F3" w:rsidRPr="008A6303">
        <w:rPr>
          <w:rFonts w:ascii="Times New Roman" w:eastAsia="Times New Roman" w:hAnsi="Times New Roman"/>
          <w:bCs/>
          <w:sz w:val="27"/>
          <w:szCs w:val="27"/>
          <w:lang w:eastAsia="ru-RU"/>
        </w:rPr>
        <w:t>путём открытого голосования</w:t>
      </w:r>
      <w:r w:rsidR="007E51F3" w:rsidRPr="008A6303">
        <w:rPr>
          <w:rFonts w:ascii="Times New Roman" w:eastAsia="Times New Roman" w:hAnsi="Times New Roman"/>
          <w:sz w:val="27"/>
          <w:szCs w:val="27"/>
          <w:lang w:eastAsia="ru-RU"/>
        </w:rPr>
        <w:t xml:space="preserve"> на заседании Комиссии в порядке, установленном пунктом 41 </w:t>
      </w:r>
      <w:r w:rsidR="00D00DFF" w:rsidRPr="008A6303">
        <w:rPr>
          <w:rFonts w:ascii="Times New Roman" w:eastAsia="Times New Roman" w:hAnsi="Times New Roman"/>
          <w:sz w:val="27"/>
          <w:szCs w:val="27"/>
          <w:lang w:eastAsia="ru-RU"/>
        </w:rPr>
        <w:t xml:space="preserve">Положения </w:t>
      </w:r>
      <w:r w:rsidR="00D00DFF" w:rsidRPr="00997326">
        <w:rPr>
          <w:rFonts w:ascii="Times New Roman" w:eastAsia="Times New Roman" w:hAnsi="Times New Roman"/>
          <w:sz w:val="27"/>
          <w:szCs w:val="27"/>
          <w:lang w:eastAsia="ru-RU"/>
        </w:rPr>
        <w:t>о</w:t>
      </w:r>
      <w:r w:rsidR="00997326" w:rsidRPr="00997326">
        <w:rPr>
          <w:rFonts w:ascii="Times New Roman" w:eastAsia="Times New Roman" w:hAnsi="Times New Roman"/>
          <w:sz w:val="27"/>
          <w:szCs w:val="27"/>
          <w:lang w:eastAsia="ru-RU"/>
        </w:rPr>
        <w:t xml:space="preserve"> проведении открытого конкурса на право осуществления перевозок по муниципальному маршруту регулярных перевозок по нерегулируемым тарифам</w:t>
      </w:r>
      <w:r w:rsidR="00997326">
        <w:rPr>
          <w:rFonts w:ascii="Times New Roman" w:eastAsia="Times New Roman" w:hAnsi="Times New Roman"/>
          <w:sz w:val="27"/>
          <w:szCs w:val="27"/>
          <w:lang w:eastAsia="ru-RU"/>
        </w:rPr>
        <w:t xml:space="preserve"> (далее – Положение)</w:t>
      </w:r>
      <w:r w:rsidR="007E51F3" w:rsidRPr="008A6303">
        <w:rPr>
          <w:rFonts w:ascii="Times New Roman" w:eastAsia="Times New Roman" w:hAnsi="Times New Roman"/>
          <w:sz w:val="27"/>
          <w:szCs w:val="27"/>
          <w:lang w:eastAsia="ru-RU"/>
        </w:rPr>
        <w:t>. Решение оформляется протоколом заседания Комиссии с указанием оснований для допуска или отклонения</w:t>
      </w:r>
      <w:r w:rsidRPr="008A6303">
        <w:rPr>
          <w:rFonts w:ascii="Times New Roman" w:eastAsia="Times New Roman" w:hAnsi="Times New Roman"/>
          <w:sz w:val="27"/>
          <w:szCs w:val="27"/>
          <w:lang w:eastAsia="ru-RU"/>
        </w:rPr>
        <w:t>;</w:t>
      </w:r>
    </w:p>
    <w:p w14:paraId="6CAE7F6F" w14:textId="42764264"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9) </w:t>
      </w:r>
      <w:r w:rsidR="007E51F3" w:rsidRPr="008A6303">
        <w:rPr>
          <w:rFonts w:ascii="Times New Roman" w:eastAsia="Times New Roman" w:hAnsi="Times New Roman"/>
          <w:sz w:val="27"/>
          <w:szCs w:val="27"/>
          <w:lang w:eastAsia="ru-RU"/>
        </w:rPr>
        <w:t>признаёт открытый конкурс состоявшимся, оценивает конкурсные предложения участников и определяет </w:t>
      </w:r>
      <w:r w:rsidR="007E51F3" w:rsidRPr="008A6303">
        <w:rPr>
          <w:rFonts w:ascii="Times New Roman" w:eastAsia="Times New Roman" w:hAnsi="Times New Roman"/>
          <w:bCs/>
          <w:sz w:val="27"/>
          <w:szCs w:val="27"/>
          <w:lang w:eastAsia="ru-RU"/>
        </w:rPr>
        <w:t>победителя</w:t>
      </w:r>
      <w:r w:rsidR="007E51F3" w:rsidRPr="008A6303">
        <w:rPr>
          <w:rFonts w:ascii="Times New Roman" w:eastAsia="Times New Roman" w:hAnsi="Times New Roman"/>
          <w:sz w:val="27"/>
          <w:szCs w:val="27"/>
          <w:lang w:eastAsia="ru-RU"/>
        </w:rPr>
        <w:t> открытого конкурса</w:t>
      </w:r>
      <w:r w:rsidRPr="008A6303">
        <w:rPr>
          <w:rFonts w:ascii="Times New Roman" w:eastAsia="Times New Roman" w:hAnsi="Times New Roman"/>
          <w:sz w:val="27"/>
          <w:szCs w:val="27"/>
          <w:lang w:eastAsia="ru-RU"/>
        </w:rPr>
        <w:t>;</w:t>
      </w:r>
    </w:p>
    <w:p w14:paraId="7D5BC0CD"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10) признает открытый конкурс несостоявшимся;</w:t>
      </w:r>
    </w:p>
    <w:p w14:paraId="440085DD" w14:textId="4C316B4E"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11) </w:t>
      </w:r>
      <w:r w:rsidR="007E51F3" w:rsidRPr="008A6303">
        <w:rPr>
          <w:rFonts w:ascii="Times New Roman" w:eastAsia="Times New Roman" w:hAnsi="Times New Roman"/>
          <w:sz w:val="27"/>
          <w:szCs w:val="27"/>
          <w:lang w:eastAsia="ru-RU"/>
        </w:rPr>
        <w:t>принимает решение о факте уклонения победителя открытого конкурса от оформления права осуществления перевозок по маршруту регулярных перевозок. Решение оформляется </w:t>
      </w:r>
      <w:r w:rsidR="007E51F3" w:rsidRPr="008A6303">
        <w:rPr>
          <w:rFonts w:ascii="Times New Roman" w:eastAsia="Times New Roman" w:hAnsi="Times New Roman"/>
          <w:bCs/>
          <w:sz w:val="27"/>
          <w:szCs w:val="27"/>
          <w:lang w:eastAsia="ru-RU"/>
        </w:rPr>
        <w:t>протоколом Комиссии</w:t>
      </w:r>
      <w:r w:rsidR="007E51F3" w:rsidRPr="008A6303">
        <w:rPr>
          <w:rFonts w:ascii="Times New Roman" w:eastAsia="Times New Roman" w:hAnsi="Times New Roman"/>
          <w:sz w:val="27"/>
          <w:szCs w:val="27"/>
          <w:lang w:eastAsia="ru-RU"/>
        </w:rPr>
        <w:t> в порядке, предусмотренном пунктом 54 Положения</w:t>
      </w:r>
      <w:r w:rsidRPr="008A6303">
        <w:rPr>
          <w:rFonts w:ascii="Times New Roman" w:eastAsia="Times New Roman" w:hAnsi="Times New Roman"/>
          <w:sz w:val="27"/>
          <w:szCs w:val="27"/>
          <w:lang w:eastAsia="ru-RU"/>
        </w:rPr>
        <w:t>;</w:t>
      </w:r>
    </w:p>
    <w:p w14:paraId="631C3FD5" w14:textId="4EA01F71"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12) формирует архив материалов, образующихся в ходе работы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w:t>
      </w:r>
    </w:p>
    <w:p w14:paraId="4DC9B255" w14:textId="76122710"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9. Члены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w:t>
      </w:r>
    </w:p>
    <w:p w14:paraId="4DCB4C8E" w14:textId="6CEC172A"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 присутствуют на заседаниях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за исключением случаев, вызванных уважительными причинами (временная нетрудоспособность, командировка и другие уважительные причины);</w:t>
      </w:r>
    </w:p>
    <w:p w14:paraId="0B44D016"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2) принимают решения в пределах своей компетенции;</w:t>
      </w:r>
    </w:p>
    <w:p w14:paraId="69EF9011" w14:textId="45A51C5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3) вправе выступать по вопросам повестки на заседании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w:t>
      </w:r>
    </w:p>
    <w:p w14:paraId="2676BF3C" w14:textId="2945D670"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4) проверяют правильность содержания составляемых </w:t>
      </w:r>
      <w:r w:rsidR="007737B2" w:rsidRPr="008A6303">
        <w:rPr>
          <w:rFonts w:ascii="Times New Roman" w:eastAsia="Times New Roman" w:hAnsi="Times New Roman"/>
          <w:sz w:val="27"/>
          <w:szCs w:val="27"/>
          <w:lang w:eastAsia="ru-RU"/>
        </w:rPr>
        <w:t>Комиссией</w:t>
      </w:r>
      <w:r w:rsidRPr="008A6303">
        <w:rPr>
          <w:rFonts w:ascii="Times New Roman" w:eastAsia="Times New Roman" w:hAnsi="Times New Roman"/>
          <w:sz w:val="27"/>
          <w:szCs w:val="27"/>
          <w:lang w:eastAsia="ru-RU"/>
        </w:rPr>
        <w:t xml:space="preserve"> протоколов, в том числе правильность отражения в этих протоколах своего выступления.</w:t>
      </w:r>
    </w:p>
    <w:p w14:paraId="34931938" w14:textId="770EDF23"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10. Председатель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w:t>
      </w:r>
    </w:p>
    <w:p w14:paraId="0A3B4A92" w14:textId="799745AC"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 осуществляет общее руководство работой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и обеспечивает </w:t>
      </w:r>
      <w:r w:rsidRPr="008A6303">
        <w:rPr>
          <w:rFonts w:ascii="Times New Roman" w:eastAsia="Times New Roman" w:hAnsi="Times New Roman"/>
          <w:sz w:val="27"/>
          <w:szCs w:val="27"/>
          <w:lang w:eastAsia="ru-RU"/>
        </w:rPr>
        <w:lastRenderedPageBreak/>
        <w:t>выполнение настоящего Положения;</w:t>
      </w:r>
    </w:p>
    <w:p w14:paraId="1FA8729F" w14:textId="56C815C1"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2) уведомляет членов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о месте, дате и времени проведения заседания комиссии;</w:t>
      </w:r>
    </w:p>
    <w:p w14:paraId="1C41FE5A" w14:textId="0CDAC911"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3) </w:t>
      </w:r>
      <w:r w:rsidR="007E51F3" w:rsidRPr="008A6303">
        <w:rPr>
          <w:rFonts w:ascii="Times New Roman" w:eastAsia="Times New Roman" w:hAnsi="Times New Roman"/>
          <w:sz w:val="27"/>
          <w:szCs w:val="27"/>
          <w:lang w:eastAsia="ru-RU"/>
        </w:rPr>
        <w:t>объявляет заседание правомочным при наличии кворума, а при его отсутствии выносит решение о переносе заседания</w:t>
      </w:r>
      <w:r w:rsidRPr="008A6303">
        <w:rPr>
          <w:rFonts w:ascii="Times New Roman" w:eastAsia="Times New Roman" w:hAnsi="Times New Roman"/>
          <w:sz w:val="27"/>
          <w:szCs w:val="27"/>
          <w:lang w:eastAsia="ru-RU"/>
        </w:rPr>
        <w:t>;</w:t>
      </w:r>
    </w:p>
    <w:p w14:paraId="2AC78C34" w14:textId="3488758B"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4) информирует присутствующих на заседании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о количестве принятых конвертов, количестве измененных и отозванных конвертов на участие в открытом конкурсе (при наличии таковых);</w:t>
      </w:r>
    </w:p>
    <w:p w14:paraId="445A61A2" w14:textId="3D41B85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5) вправе поручить одному из членов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при вскрытии конвертов огласить участников на участие в открытом конкурсе;</w:t>
      </w:r>
    </w:p>
    <w:p w14:paraId="5A606D46" w14:textId="2E8C6E6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6) открывает и ведет заседания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объявляет перерывы;</w:t>
      </w:r>
    </w:p>
    <w:p w14:paraId="404D0613" w14:textId="4EA91335"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7) назначает ответственного члена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по ведению протоколов, составляемых в ходе работы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w:t>
      </w:r>
    </w:p>
    <w:p w14:paraId="65EED31A" w14:textId="4B98281B"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8) в случае необходимости выносит на обсуждение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вопрос о привлечении к работе экспертов.</w:t>
      </w:r>
    </w:p>
    <w:p w14:paraId="1625823C" w14:textId="79073954"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11. Секретарь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w:t>
      </w:r>
    </w:p>
    <w:p w14:paraId="3801FFF4" w14:textId="540C30DA"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27"/>
          <w:szCs w:val="27"/>
          <w:lang w:eastAsia="ru-RU"/>
        </w:rPr>
      </w:pPr>
      <w:r w:rsidRPr="008A6303">
        <w:rPr>
          <w:rFonts w:ascii="Times New Roman" w:eastAsia="Times New Roman" w:hAnsi="Times New Roman"/>
          <w:sz w:val="27"/>
          <w:szCs w:val="27"/>
          <w:lang w:eastAsia="ru-RU"/>
        </w:rPr>
        <w:t xml:space="preserve">1) осуществляет подготовку заседаний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включая оформление и рассылку необходимых документов, информирование членов </w:t>
      </w:r>
      <w:r w:rsidR="007737B2" w:rsidRPr="008A6303">
        <w:rPr>
          <w:rFonts w:ascii="Times New Roman" w:eastAsia="Times New Roman" w:hAnsi="Times New Roman"/>
          <w:sz w:val="27"/>
          <w:szCs w:val="27"/>
          <w:lang w:eastAsia="ru-RU"/>
        </w:rPr>
        <w:t>Комиссии</w:t>
      </w:r>
      <w:r w:rsidRPr="008A6303">
        <w:rPr>
          <w:rFonts w:ascii="Times New Roman" w:eastAsia="Times New Roman" w:hAnsi="Times New Roman"/>
          <w:sz w:val="27"/>
          <w:szCs w:val="27"/>
          <w:lang w:eastAsia="ru-RU"/>
        </w:rPr>
        <w:t xml:space="preserve">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14:paraId="3FC50A68" w14:textId="006C477A"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bCs/>
          <w:sz w:val="28"/>
          <w:szCs w:val="28"/>
          <w:lang w:eastAsia="ru-RU"/>
        </w:rPr>
      </w:pPr>
      <w:r w:rsidRPr="008A6303">
        <w:rPr>
          <w:rFonts w:ascii="Times New Roman" w:eastAsia="Times New Roman" w:hAnsi="Times New Roman"/>
          <w:bCs/>
          <w:sz w:val="28"/>
          <w:szCs w:val="28"/>
          <w:lang w:eastAsia="ru-RU"/>
        </w:rPr>
        <w:t xml:space="preserve">2) </w:t>
      </w:r>
      <w:r w:rsidR="007E51F3" w:rsidRPr="008A6303">
        <w:rPr>
          <w:rFonts w:ascii="Times New Roman" w:eastAsia="Times New Roman" w:hAnsi="Times New Roman"/>
          <w:bCs/>
          <w:sz w:val="28"/>
          <w:szCs w:val="28"/>
          <w:lang w:eastAsia="ru-RU"/>
        </w:rPr>
        <w:t>обеспечивает ведение аудиозаписи заседания Комиссии в ходе процедуры вскрытия конвертов с заявками на участие в открытом конкурсе</w:t>
      </w:r>
      <w:r w:rsidRPr="008A6303">
        <w:rPr>
          <w:rFonts w:ascii="Times New Roman" w:eastAsia="Times New Roman" w:hAnsi="Times New Roman"/>
          <w:bCs/>
          <w:sz w:val="28"/>
          <w:szCs w:val="28"/>
          <w:lang w:eastAsia="ru-RU"/>
        </w:rPr>
        <w:t>;</w:t>
      </w:r>
    </w:p>
    <w:p w14:paraId="052D1EA9" w14:textId="77777777" w:rsidR="000802CC" w:rsidRPr="008A6303" w:rsidRDefault="00A57FB7">
      <w:pPr>
        <w:widowControl w:val="0"/>
        <w:autoSpaceDE w:val="0"/>
        <w:autoSpaceDN w:val="0"/>
        <w:adjustRightInd w:val="0"/>
        <w:spacing w:after="0" w:line="240" w:lineRule="auto"/>
        <w:ind w:firstLine="540"/>
        <w:contextualSpacing/>
        <w:jc w:val="both"/>
        <w:rPr>
          <w:rFonts w:ascii="Times New Roman" w:eastAsia="Times New Roman" w:hAnsi="Times New Roman"/>
          <w:sz w:val="16"/>
          <w:szCs w:val="16"/>
          <w:lang w:eastAsia="ru-RU"/>
        </w:rPr>
      </w:pPr>
      <w:r w:rsidRPr="008A6303">
        <w:rPr>
          <w:rFonts w:ascii="Times New Roman" w:eastAsia="Times New Roman" w:hAnsi="Times New Roman"/>
          <w:sz w:val="27"/>
          <w:szCs w:val="27"/>
          <w:lang w:eastAsia="ru-RU"/>
        </w:rPr>
        <w:t xml:space="preserve">3) направляет уведомление на электронную почту лицу, получившему право </w:t>
      </w:r>
      <w:r w:rsidRPr="008A6303">
        <w:rPr>
          <w:rFonts w:ascii="Times New Roman" w:eastAsia="Times New Roman" w:hAnsi="Times New Roman"/>
          <w:bCs/>
          <w:sz w:val="28"/>
          <w:szCs w:val="28"/>
          <w:lang w:eastAsia="ru-RU"/>
        </w:rPr>
        <w:t>осуществления перевозок по муниципальному маршруту регулярных перевозок по нерегулируемым тарифам</w:t>
      </w:r>
    </w:p>
    <w:p w14:paraId="2EFDFBEF"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7"/>
          <w:szCs w:val="27"/>
          <w:lang w:eastAsia="ru-RU"/>
        </w:rPr>
      </w:pPr>
    </w:p>
    <w:p w14:paraId="60B6BEB0" w14:textId="77777777" w:rsidR="000802CC" w:rsidRPr="008A6303" w:rsidRDefault="000802CC">
      <w:pPr>
        <w:widowControl w:val="0"/>
        <w:autoSpaceDE w:val="0"/>
        <w:autoSpaceDN w:val="0"/>
        <w:adjustRightInd w:val="0"/>
        <w:spacing w:after="0" w:line="240" w:lineRule="auto"/>
        <w:jc w:val="both"/>
        <w:rPr>
          <w:rFonts w:ascii="Times New Roman" w:eastAsia="Times New Roman" w:hAnsi="Times New Roman"/>
          <w:sz w:val="27"/>
          <w:szCs w:val="27"/>
          <w:lang w:eastAsia="ru-RU"/>
        </w:rPr>
      </w:pPr>
    </w:p>
    <w:p w14:paraId="5DBE4EFC" w14:textId="77777777" w:rsidR="000802CC" w:rsidRPr="008A6303" w:rsidRDefault="00A57FB7">
      <w:pPr>
        <w:spacing w:after="0" w:line="240" w:lineRule="auto"/>
        <w:contextualSpacing/>
        <w:jc w:val="both"/>
        <w:rPr>
          <w:rFonts w:ascii="Times New Roman" w:hAnsi="Times New Roman"/>
          <w:sz w:val="28"/>
          <w:szCs w:val="28"/>
        </w:rPr>
      </w:pPr>
      <w:r w:rsidRPr="008A6303">
        <w:rPr>
          <w:rFonts w:ascii="Times New Roman" w:hAnsi="Times New Roman"/>
          <w:sz w:val="28"/>
          <w:szCs w:val="28"/>
        </w:rPr>
        <w:t xml:space="preserve">Первый заместитель Главы </w:t>
      </w:r>
    </w:p>
    <w:p w14:paraId="68E90CB6" w14:textId="77777777" w:rsidR="000802CC" w:rsidRDefault="00A57FB7">
      <w:pPr>
        <w:spacing w:after="0" w:line="240" w:lineRule="auto"/>
        <w:contextualSpacing/>
        <w:jc w:val="both"/>
        <w:rPr>
          <w:rFonts w:ascii="Times New Roman" w:hAnsi="Times New Roman"/>
          <w:sz w:val="28"/>
          <w:szCs w:val="28"/>
        </w:rPr>
      </w:pPr>
      <w:r w:rsidRPr="008A6303">
        <w:rPr>
          <w:rFonts w:ascii="Times New Roman" w:hAnsi="Times New Roman"/>
          <w:sz w:val="28"/>
          <w:szCs w:val="28"/>
        </w:rPr>
        <w:t xml:space="preserve">Одинцовского городского округа                    </w:t>
      </w:r>
      <w:r w:rsidRPr="008A6303">
        <w:rPr>
          <w:rFonts w:ascii="Times New Roman" w:hAnsi="Times New Roman"/>
          <w:sz w:val="28"/>
          <w:szCs w:val="28"/>
        </w:rPr>
        <w:tab/>
        <w:t xml:space="preserve"> </w:t>
      </w:r>
      <w:r w:rsidRPr="008A6303">
        <w:rPr>
          <w:rFonts w:ascii="Times New Roman" w:hAnsi="Times New Roman"/>
          <w:sz w:val="28"/>
          <w:szCs w:val="28"/>
        </w:rPr>
        <w:tab/>
        <w:t xml:space="preserve">                         М.А. Пайсов</w:t>
      </w:r>
    </w:p>
    <w:p w14:paraId="4F9982ED" w14:textId="77777777" w:rsidR="000802CC" w:rsidRDefault="000802CC">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14:paraId="6DA06B6D" w14:textId="77777777" w:rsidR="000802CC" w:rsidRDefault="000802CC">
      <w:pPr>
        <w:pStyle w:val="af4"/>
        <w:ind w:left="709" w:firstLine="851"/>
        <w:rPr>
          <w:sz w:val="28"/>
          <w:szCs w:val="28"/>
        </w:rPr>
      </w:pPr>
    </w:p>
    <w:sectPr w:rsidR="000802CC">
      <w:headerReference w:type="default" r:id="rId12"/>
      <w:pgSz w:w="11906" w:h="16838"/>
      <w:pgMar w:top="993" w:right="991" w:bottom="156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0CFD2" w14:textId="77777777" w:rsidR="00F25521" w:rsidRDefault="00F25521">
      <w:pPr>
        <w:spacing w:line="240" w:lineRule="auto"/>
      </w:pPr>
      <w:r>
        <w:separator/>
      </w:r>
    </w:p>
  </w:endnote>
  <w:endnote w:type="continuationSeparator" w:id="0">
    <w:p w14:paraId="605EBB75" w14:textId="77777777" w:rsidR="00F25521" w:rsidRDefault="00F25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4733" w14:textId="77777777" w:rsidR="00F25521" w:rsidRDefault="00F25521">
      <w:pPr>
        <w:spacing w:after="0"/>
      </w:pPr>
      <w:r>
        <w:separator/>
      </w:r>
    </w:p>
  </w:footnote>
  <w:footnote w:type="continuationSeparator" w:id="0">
    <w:p w14:paraId="1EC39C6A" w14:textId="77777777" w:rsidR="00F25521" w:rsidRDefault="00F255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6195" w14:textId="41E83914" w:rsidR="00180FEB" w:rsidRDefault="00180FEB" w:rsidP="00180FEB">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C7B"/>
    <w:multiLevelType w:val="hybridMultilevel"/>
    <w:tmpl w:val="0B4806BC"/>
    <w:lvl w:ilvl="0" w:tplc="AD6A6EC6">
      <w:start w:val="1"/>
      <w:numFmt w:val="decimal"/>
      <w:lvlText w:val="%1)"/>
      <w:lvlJc w:val="left"/>
      <w:pPr>
        <w:ind w:left="2760" w:hanging="360"/>
      </w:pPr>
      <w:rPr>
        <w:rFonts w:hint="default"/>
      </w:rPr>
    </w:lvl>
    <w:lvl w:ilvl="1" w:tplc="04190019">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 w15:restartNumberingAfterBreak="0">
    <w:nsid w:val="00D64084"/>
    <w:multiLevelType w:val="multilevel"/>
    <w:tmpl w:val="89E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48EB"/>
    <w:multiLevelType w:val="multilevel"/>
    <w:tmpl w:val="01A548EB"/>
    <w:lvl w:ilvl="0">
      <w:start w:val="1"/>
      <w:numFmt w:val="decimal"/>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 w15:restartNumberingAfterBreak="0">
    <w:nsid w:val="13CD52A3"/>
    <w:multiLevelType w:val="hybridMultilevel"/>
    <w:tmpl w:val="17BCF1BA"/>
    <w:lvl w:ilvl="0" w:tplc="4734F6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4F2474D"/>
    <w:multiLevelType w:val="multilevel"/>
    <w:tmpl w:val="14F2474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3F6775"/>
    <w:multiLevelType w:val="hybridMultilevel"/>
    <w:tmpl w:val="3AA06696"/>
    <w:lvl w:ilvl="0" w:tplc="AD6A6EC6">
      <w:start w:val="1"/>
      <w:numFmt w:val="decimal"/>
      <w:lvlText w:val="%1)"/>
      <w:lvlJc w:val="left"/>
      <w:pPr>
        <w:ind w:left="1484" w:hanging="360"/>
      </w:pPr>
      <w:rPr>
        <w:rFonts w:hint="default"/>
      </w:rPr>
    </w:lvl>
    <w:lvl w:ilvl="1" w:tplc="04190019" w:tentative="1">
      <w:start w:val="1"/>
      <w:numFmt w:val="lowerLetter"/>
      <w:lvlText w:val="%2."/>
      <w:lvlJc w:val="left"/>
      <w:pPr>
        <w:ind w:left="2204" w:hanging="360"/>
      </w:pPr>
    </w:lvl>
    <w:lvl w:ilvl="2" w:tplc="0419001B" w:tentative="1">
      <w:start w:val="1"/>
      <w:numFmt w:val="lowerRoman"/>
      <w:lvlText w:val="%3."/>
      <w:lvlJc w:val="right"/>
      <w:pPr>
        <w:ind w:left="2924" w:hanging="180"/>
      </w:pPr>
    </w:lvl>
    <w:lvl w:ilvl="3" w:tplc="0419000F" w:tentative="1">
      <w:start w:val="1"/>
      <w:numFmt w:val="decimal"/>
      <w:lvlText w:val="%4."/>
      <w:lvlJc w:val="left"/>
      <w:pPr>
        <w:ind w:left="3644" w:hanging="360"/>
      </w:pPr>
    </w:lvl>
    <w:lvl w:ilvl="4" w:tplc="04190019" w:tentative="1">
      <w:start w:val="1"/>
      <w:numFmt w:val="lowerLetter"/>
      <w:lvlText w:val="%5."/>
      <w:lvlJc w:val="left"/>
      <w:pPr>
        <w:ind w:left="4364" w:hanging="360"/>
      </w:pPr>
    </w:lvl>
    <w:lvl w:ilvl="5" w:tplc="0419001B" w:tentative="1">
      <w:start w:val="1"/>
      <w:numFmt w:val="lowerRoman"/>
      <w:lvlText w:val="%6."/>
      <w:lvlJc w:val="right"/>
      <w:pPr>
        <w:ind w:left="5084" w:hanging="180"/>
      </w:pPr>
    </w:lvl>
    <w:lvl w:ilvl="6" w:tplc="0419000F" w:tentative="1">
      <w:start w:val="1"/>
      <w:numFmt w:val="decimal"/>
      <w:lvlText w:val="%7."/>
      <w:lvlJc w:val="left"/>
      <w:pPr>
        <w:ind w:left="5804" w:hanging="360"/>
      </w:pPr>
    </w:lvl>
    <w:lvl w:ilvl="7" w:tplc="04190019" w:tentative="1">
      <w:start w:val="1"/>
      <w:numFmt w:val="lowerLetter"/>
      <w:lvlText w:val="%8."/>
      <w:lvlJc w:val="left"/>
      <w:pPr>
        <w:ind w:left="6524" w:hanging="360"/>
      </w:pPr>
    </w:lvl>
    <w:lvl w:ilvl="8" w:tplc="0419001B" w:tentative="1">
      <w:start w:val="1"/>
      <w:numFmt w:val="lowerRoman"/>
      <w:lvlText w:val="%9."/>
      <w:lvlJc w:val="right"/>
      <w:pPr>
        <w:ind w:left="7244" w:hanging="180"/>
      </w:pPr>
    </w:lvl>
  </w:abstractNum>
  <w:abstractNum w:abstractNumId="6" w15:restartNumberingAfterBreak="0">
    <w:nsid w:val="39AA7817"/>
    <w:multiLevelType w:val="multilevel"/>
    <w:tmpl w:val="39AA7817"/>
    <w:lvl w:ilvl="0">
      <w:start w:val="1"/>
      <w:numFmt w:val="decimal"/>
      <w:lvlText w:val="%1)"/>
      <w:lvlJc w:val="left"/>
      <w:pPr>
        <w:ind w:left="1274" w:hanging="317"/>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285" w:hanging="317"/>
      </w:pPr>
      <w:rPr>
        <w:rFonts w:hint="default"/>
        <w:lang w:val="ru-RU" w:eastAsia="en-US" w:bidi="ar-SA"/>
      </w:rPr>
    </w:lvl>
    <w:lvl w:ilvl="2">
      <w:numFmt w:val="bullet"/>
      <w:lvlText w:val="•"/>
      <w:lvlJc w:val="left"/>
      <w:pPr>
        <w:ind w:left="3291" w:hanging="317"/>
      </w:pPr>
      <w:rPr>
        <w:rFonts w:hint="default"/>
        <w:lang w:val="ru-RU" w:eastAsia="en-US" w:bidi="ar-SA"/>
      </w:rPr>
    </w:lvl>
    <w:lvl w:ilvl="3">
      <w:numFmt w:val="bullet"/>
      <w:lvlText w:val="•"/>
      <w:lvlJc w:val="left"/>
      <w:pPr>
        <w:ind w:left="4297" w:hanging="317"/>
      </w:pPr>
      <w:rPr>
        <w:rFonts w:hint="default"/>
        <w:lang w:val="ru-RU" w:eastAsia="en-US" w:bidi="ar-SA"/>
      </w:rPr>
    </w:lvl>
    <w:lvl w:ilvl="4">
      <w:numFmt w:val="bullet"/>
      <w:lvlText w:val="•"/>
      <w:lvlJc w:val="left"/>
      <w:pPr>
        <w:ind w:left="5303" w:hanging="317"/>
      </w:pPr>
      <w:rPr>
        <w:rFonts w:hint="default"/>
        <w:lang w:val="ru-RU" w:eastAsia="en-US" w:bidi="ar-SA"/>
      </w:rPr>
    </w:lvl>
    <w:lvl w:ilvl="5">
      <w:numFmt w:val="bullet"/>
      <w:lvlText w:val="•"/>
      <w:lvlJc w:val="left"/>
      <w:pPr>
        <w:ind w:left="6309" w:hanging="317"/>
      </w:pPr>
      <w:rPr>
        <w:rFonts w:hint="default"/>
        <w:lang w:val="ru-RU" w:eastAsia="en-US" w:bidi="ar-SA"/>
      </w:rPr>
    </w:lvl>
    <w:lvl w:ilvl="6">
      <w:numFmt w:val="bullet"/>
      <w:lvlText w:val="•"/>
      <w:lvlJc w:val="left"/>
      <w:pPr>
        <w:ind w:left="7314" w:hanging="317"/>
      </w:pPr>
      <w:rPr>
        <w:rFonts w:hint="default"/>
        <w:lang w:val="ru-RU" w:eastAsia="en-US" w:bidi="ar-SA"/>
      </w:rPr>
    </w:lvl>
    <w:lvl w:ilvl="7">
      <w:numFmt w:val="bullet"/>
      <w:lvlText w:val="•"/>
      <w:lvlJc w:val="left"/>
      <w:pPr>
        <w:ind w:left="8320" w:hanging="317"/>
      </w:pPr>
      <w:rPr>
        <w:rFonts w:hint="default"/>
        <w:lang w:val="ru-RU" w:eastAsia="en-US" w:bidi="ar-SA"/>
      </w:rPr>
    </w:lvl>
    <w:lvl w:ilvl="8">
      <w:numFmt w:val="bullet"/>
      <w:lvlText w:val="•"/>
      <w:lvlJc w:val="left"/>
      <w:pPr>
        <w:ind w:left="9326" w:hanging="317"/>
      </w:pPr>
      <w:rPr>
        <w:rFonts w:hint="default"/>
        <w:lang w:val="ru-RU" w:eastAsia="en-US" w:bidi="ar-SA"/>
      </w:rPr>
    </w:lvl>
  </w:abstractNum>
  <w:abstractNum w:abstractNumId="7" w15:restartNumberingAfterBreak="0">
    <w:nsid w:val="3F4B5600"/>
    <w:multiLevelType w:val="hybridMultilevel"/>
    <w:tmpl w:val="CC1E3696"/>
    <w:lvl w:ilvl="0" w:tplc="3AF2E93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45B44201"/>
    <w:multiLevelType w:val="multilevel"/>
    <w:tmpl w:val="45B44201"/>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D27D63"/>
    <w:multiLevelType w:val="multilevel"/>
    <w:tmpl w:val="4FD27D6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2"/>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5C82329B"/>
    <w:multiLevelType w:val="hybridMultilevel"/>
    <w:tmpl w:val="2102BF4C"/>
    <w:lvl w:ilvl="0" w:tplc="AD6A6EC6">
      <w:start w:val="1"/>
      <w:numFmt w:val="decimal"/>
      <w:lvlText w:val="%1)"/>
      <w:lvlJc w:val="left"/>
      <w:pPr>
        <w:ind w:left="2760" w:hanging="360"/>
      </w:pPr>
      <w:rPr>
        <w:rFonts w:hint="default"/>
      </w:rPr>
    </w:lvl>
    <w:lvl w:ilvl="1" w:tplc="04190001">
      <w:start w:val="1"/>
      <w:numFmt w:val="bullet"/>
      <w:lvlText w:val=""/>
      <w:lvlJc w:val="left"/>
      <w:pPr>
        <w:ind w:left="2716" w:hanging="360"/>
      </w:pPr>
      <w:rPr>
        <w:rFonts w:ascii="Symbol" w:hAnsi="Symbol" w:hint="default"/>
      </w:r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 w15:restartNumberingAfterBreak="0">
    <w:nsid w:val="6A297185"/>
    <w:multiLevelType w:val="hybridMultilevel"/>
    <w:tmpl w:val="9FCCEA80"/>
    <w:lvl w:ilvl="0" w:tplc="BF6047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72685202"/>
    <w:multiLevelType w:val="multilevel"/>
    <w:tmpl w:val="72685202"/>
    <w:lvl w:ilvl="0">
      <w:start w:val="1"/>
      <w:numFmt w:val="decimal"/>
      <w:lvlText w:val="%1."/>
      <w:lvlJc w:val="left"/>
      <w:pPr>
        <w:ind w:left="1274" w:hanging="341"/>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upperRoman"/>
      <w:lvlText w:val="%2."/>
      <w:lvlJc w:val="left"/>
      <w:pPr>
        <w:ind w:left="4371" w:hanging="254"/>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5153" w:hanging="254"/>
      </w:pPr>
      <w:rPr>
        <w:rFonts w:hint="default"/>
        <w:lang w:val="ru-RU" w:eastAsia="en-US" w:bidi="ar-SA"/>
      </w:rPr>
    </w:lvl>
    <w:lvl w:ilvl="3">
      <w:numFmt w:val="bullet"/>
      <w:lvlText w:val="•"/>
      <w:lvlJc w:val="left"/>
      <w:pPr>
        <w:ind w:left="5926" w:hanging="254"/>
      </w:pPr>
      <w:rPr>
        <w:rFonts w:hint="default"/>
        <w:lang w:val="ru-RU" w:eastAsia="en-US" w:bidi="ar-SA"/>
      </w:rPr>
    </w:lvl>
    <w:lvl w:ilvl="4">
      <w:numFmt w:val="bullet"/>
      <w:lvlText w:val="•"/>
      <w:lvlJc w:val="left"/>
      <w:pPr>
        <w:ind w:left="6699" w:hanging="254"/>
      </w:pPr>
      <w:rPr>
        <w:rFonts w:hint="default"/>
        <w:lang w:val="ru-RU" w:eastAsia="en-US" w:bidi="ar-SA"/>
      </w:rPr>
    </w:lvl>
    <w:lvl w:ilvl="5">
      <w:numFmt w:val="bullet"/>
      <w:lvlText w:val="•"/>
      <w:lvlJc w:val="left"/>
      <w:pPr>
        <w:ind w:left="7472" w:hanging="254"/>
      </w:pPr>
      <w:rPr>
        <w:rFonts w:hint="default"/>
        <w:lang w:val="ru-RU" w:eastAsia="en-US" w:bidi="ar-SA"/>
      </w:rPr>
    </w:lvl>
    <w:lvl w:ilvl="6">
      <w:numFmt w:val="bullet"/>
      <w:lvlText w:val="•"/>
      <w:lvlJc w:val="left"/>
      <w:pPr>
        <w:ind w:left="8245" w:hanging="254"/>
      </w:pPr>
      <w:rPr>
        <w:rFonts w:hint="default"/>
        <w:lang w:val="ru-RU" w:eastAsia="en-US" w:bidi="ar-SA"/>
      </w:rPr>
    </w:lvl>
    <w:lvl w:ilvl="7">
      <w:numFmt w:val="bullet"/>
      <w:lvlText w:val="•"/>
      <w:lvlJc w:val="left"/>
      <w:pPr>
        <w:ind w:left="9018" w:hanging="254"/>
      </w:pPr>
      <w:rPr>
        <w:rFonts w:hint="default"/>
        <w:lang w:val="ru-RU" w:eastAsia="en-US" w:bidi="ar-SA"/>
      </w:rPr>
    </w:lvl>
    <w:lvl w:ilvl="8">
      <w:numFmt w:val="bullet"/>
      <w:lvlText w:val="•"/>
      <w:lvlJc w:val="left"/>
      <w:pPr>
        <w:ind w:left="9791" w:hanging="254"/>
      </w:pPr>
      <w:rPr>
        <w:rFonts w:hint="default"/>
        <w:lang w:val="ru-RU" w:eastAsia="en-US" w:bidi="ar-SA"/>
      </w:rPr>
    </w:lvl>
  </w:abstractNum>
  <w:abstractNum w:abstractNumId="13" w15:restartNumberingAfterBreak="0">
    <w:nsid w:val="728366E9"/>
    <w:multiLevelType w:val="hybridMultilevel"/>
    <w:tmpl w:val="ACE6A6B6"/>
    <w:lvl w:ilvl="0" w:tplc="A14E977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7AB5357C"/>
    <w:multiLevelType w:val="multilevel"/>
    <w:tmpl w:val="7AB5357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7FB10D3F"/>
    <w:multiLevelType w:val="multilevel"/>
    <w:tmpl w:val="7FB10D3F"/>
    <w:lvl w:ilvl="0">
      <w:start w:val="1"/>
      <w:numFmt w:val="decimal"/>
      <w:lvlText w:val="%1."/>
      <w:lvlJc w:val="left"/>
      <w:pPr>
        <w:ind w:left="1637" w:hanging="360"/>
      </w:pPr>
      <w:rPr>
        <w:rFonts w:hint="default"/>
      </w:rPr>
    </w:lvl>
    <w:lvl w:ilvl="1">
      <w:start w:val="1"/>
      <w:numFmt w:val="decimal"/>
      <w:isLgl/>
      <w:lvlText w:val="%1.%2."/>
      <w:lvlJc w:val="left"/>
      <w:pPr>
        <w:ind w:left="1844" w:hanging="720"/>
      </w:pPr>
      <w:rPr>
        <w:rFonts w:hint="default"/>
      </w:rPr>
    </w:lvl>
    <w:lvl w:ilvl="2">
      <w:start w:val="1"/>
      <w:numFmt w:val="decimal"/>
      <w:isLgl/>
      <w:lvlText w:val="%1.%2.%3."/>
      <w:lvlJc w:val="left"/>
      <w:pPr>
        <w:ind w:left="2608" w:hanging="720"/>
      </w:pPr>
      <w:rPr>
        <w:rFonts w:hint="default"/>
      </w:rPr>
    </w:lvl>
    <w:lvl w:ilvl="3">
      <w:start w:val="1"/>
      <w:numFmt w:val="decimal"/>
      <w:isLgl/>
      <w:lvlText w:val="%1.%2.%3.%4."/>
      <w:lvlJc w:val="left"/>
      <w:pPr>
        <w:ind w:left="3732" w:hanging="1080"/>
      </w:pPr>
      <w:rPr>
        <w:rFonts w:hint="default"/>
      </w:rPr>
    </w:lvl>
    <w:lvl w:ilvl="4">
      <w:start w:val="1"/>
      <w:numFmt w:val="decimal"/>
      <w:isLgl/>
      <w:lvlText w:val="%1.%2.%3.%4.%5."/>
      <w:lvlJc w:val="left"/>
      <w:pPr>
        <w:ind w:left="4496" w:hanging="1080"/>
      </w:pPr>
      <w:rPr>
        <w:rFonts w:hint="default"/>
      </w:rPr>
    </w:lvl>
    <w:lvl w:ilvl="5">
      <w:start w:val="1"/>
      <w:numFmt w:val="decimal"/>
      <w:isLgl/>
      <w:lvlText w:val="%1.%2.%3.%4.%5.%6."/>
      <w:lvlJc w:val="left"/>
      <w:pPr>
        <w:ind w:left="5620" w:hanging="1440"/>
      </w:pPr>
      <w:rPr>
        <w:rFonts w:hint="default"/>
      </w:rPr>
    </w:lvl>
    <w:lvl w:ilvl="6">
      <w:start w:val="1"/>
      <w:numFmt w:val="decimal"/>
      <w:isLgl/>
      <w:lvlText w:val="%1.%2.%3.%4.%5.%6.%7."/>
      <w:lvlJc w:val="left"/>
      <w:pPr>
        <w:ind w:left="6744" w:hanging="1800"/>
      </w:pPr>
      <w:rPr>
        <w:rFonts w:hint="default"/>
      </w:rPr>
    </w:lvl>
    <w:lvl w:ilvl="7">
      <w:start w:val="1"/>
      <w:numFmt w:val="decimal"/>
      <w:isLgl/>
      <w:lvlText w:val="%1.%2.%3.%4.%5.%6.%7.%8."/>
      <w:lvlJc w:val="left"/>
      <w:pPr>
        <w:ind w:left="7508" w:hanging="1800"/>
      </w:pPr>
      <w:rPr>
        <w:rFonts w:hint="default"/>
      </w:rPr>
    </w:lvl>
    <w:lvl w:ilvl="8">
      <w:start w:val="1"/>
      <w:numFmt w:val="decimal"/>
      <w:isLgl/>
      <w:lvlText w:val="%1.%2.%3.%4.%5.%6.%7.%8.%9."/>
      <w:lvlJc w:val="left"/>
      <w:pPr>
        <w:ind w:left="8632" w:hanging="2160"/>
      </w:pPr>
      <w:rPr>
        <w:rFonts w:hint="default"/>
      </w:rPr>
    </w:lvl>
  </w:abstractNum>
  <w:num w:numId="1">
    <w:abstractNumId w:val="9"/>
  </w:num>
  <w:num w:numId="2">
    <w:abstractNumId w:val="12"/>
  </w:num>
  <w:num w:numId="3">
    <w:abstractNumId w:val="4"/>
  </w:num>
  <w:num w:numId="4">
    <w:abstractNumId w:val="15"/>
  </w:num>
  <w:num w:numId="5">
    <w:abstractNumId w:val="14"/>
  </w:num>
  <w:num w:numId="6">
    <w:abstractNumId w:val="8"/>
  </w:num>
  <w:num w:numId="7">
    <w:abstractNumId w:val="6"/>
  </w:num>
  <w:num w:numId="8">
    <w:abstractNumId w:val="2"/>
  </w:num>
  <w:num w:numId="9">
    <w:abstractNumId w:val="3"/>
  </w:num>
  <w:num w:numId="10">
    <w:abstractNumId w:val="11"/>
  </w:num>
  <w:num w:numId="11">
    <w:abstractNumId w:val="1"/>
  </w:num>
  <w:num w:numId="12">
    <w:abstractNumId w:val="5"/>
  </w:num>
  <w:num w:numId="13">
    <w:abstractNumId w:val="0"/>
  </w:num>
  <w:num w:numId="14">
    <w:abstractNumId w:val="1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B1"/>
    <w:rsid w:val="00002512"/>
    <w:rsid w:val="00012273"/>
    <w:rsid w:val="000124E2"/>
    <w:rsid w:val="00017EBD"/>
    <w:rsid w:val="00027598"/>
    <w:rsid w:val="0002761B"/>
    <w:rsid w:val="00031090"/>
    <w:rsid w:val="0003306E"/>
    <w:rsid w:val="000410C8"/>
    <w:rsid w:val="000439A8"/>
    <w:rsid w:val="00055E30"/>
    <w:rsid w:val="000578B9"/>
    <w:rsid w:val="00074688"/>
    <w:rsid w:val="000802CC"/>
    <w:rsid w:val="0008172F"/>
    <w:rsid w:val="0008600C"/>
    <w:rsid w:val="000A3B67"/>
    <w:rsid w:val="000A6E56"/>
    <w:rsid w:val="000B0A12"/>
    <w:rsid w:val="000B0FD5"/>
    <w:rsid w:val="000C25C1"/>
    <w:rsid w:val="000D0228"/>
    <w:rsid w:val="000D3F3E"/>
    <w:rsid w:val="000E485B"/>
    <w:rsid w:val="000F10E9"/>
    <w:rsid w:val="000F450D"/>
    <w:rsid w:val="00104713"/>
    <w:rsid w:val="0010621E"/>
    <w:rsid w:val="00110CC2"/>
    <w:rsid w:val="00123387"/>
    <w:rsid w:val="00131E26"/>
    <w:rsid w:val="0013357C"/>
    <w:rsid w:val="00143C61"/>
    <w:rsid w:val="00144612"/>
    <w:rsid w:val="0014574C"/>
    <w:rsid w:val="0014613E"/>
    <w:rsid w:val="001576D0"/>
    <w:rsid w:val="00160CF5"/>
    <w:rsid w:val="001613CE"/>
    <w:rsid w:val="0016166D"/>
    <w:rsid w:val="001655B1"/>
    <w:rsid w:val="0017354D"/>
    <w:rsid w:val="00177934"/>
    <w:rsid w:val="00180FA0"/>
    <w:rsid w:val="00180FEB"/>
    <w:rsid w:val="00193F28"/>
    <w:rsid w:val="001943B9"/>
    <w:rsid w:val="001A0036"/>
    <w:rsid w:val="001A67DA"/>
    <w:rsid w:val="001A6F1D"/>
    <w:rsid w:val="001B3729"/>
    <w:rsid w:val="001B3B9E"/>
    <w:rsid w:val="001B3CBA"/>
    <w:rsid w:val="001C69C6"/>
    <w:rsid w:val="001C707B"/>
    <w:rsid w:val="001E045D"/>
    <w:rsid w:val="001E30A5"/>
    <w:rsid w:val="001E4A55"/>
    <w:rsid w:val="001F1DAB"/>
    <w:rsid w:val="0021605B"/>
    <w:rsid w:val="002200C0"/>
    <w:rsid w:val="002203D5"/>
    <w:rsid w:val="00224E6C"/>
    <w:rsid w:val="00234C93"/>
    <w:rsid w:val="0024052A"/>
    <w:rsid w:val="0025122F"/>
    <w:rsid w:val="002535B1"/>
    <w:rsid w:val="0026009E"/>
    <w:rsid w:val="00263710"/>
    <w:rsid w:val="00276CD9"/>
    <w:rsid w:val="00276EEA"/>
    <w:rsid w:val="0028036E"/>
    <w:rsid w:val="002833C9"/>
    <w:rsid w:val="002865D0"/>
    <w:rsid w:val="00286A11"/>
    <w:rsid w:val="0029028A"/>
    <w:rsid w:val="00292506"/>
    <w:rsid w:val="00292F6D"/>
    <w:rsid w:val="002A62EC"/>
    <w:rsid w:val="002B0559"/>
    <w:rsid w:val="002B2454"/>
    <w:rsid w:val="002B5177"/>
    <w:rsid w:val="002B5B20"/>
    <w:rsid w:val="002C169B"/>
    <w:rsid w:val="002E022A"/>
    <w:rsid w:val="002E60F0"/>
    <w:rsid w:val="002F310A"/>
    <w:rsid w:val="0030407C"/>
    <w:rsid w:val="00310255"/>
    <w:rsid w:val="00324D86"/>
    <w:rsid w:val="00332929"/>
    <w:rsid w:val="00334408"/>
    <w:rsid w:val="00335927"/>
    <w:rsid w:val="00345099"/>
    <w:rsid w:val="00345EB7"/>
    <w:rsid w:val="0034670A"/>
    <w:rsid w:val="00346B97"/>
    <w:rsid w:val="00352355"/>
    <w:rsid w:val="003623D0"/>
    <w:rsid w:val="0036254F"/>
    <w:rsid w:val="00366850"/>
    <w:rsid w:val="00370ACE"/>
    <w:rsid w:val="00371F04"/>
    <w:rsid w:val="003A06BE"/>
    <w:rsid w:val="003A1463"/>
    <w:rsid w:val="003A1DC9"/>
    <w:rsid w:val="003A4ADA"/>
    <w:rsid w:val="003A79D4"/>
    <w:rsid w:val="003B0677"/>
    <w:rsid w:val="003B712E"/>
    <w:rsid w:val="003C15FC"/>
    <w:rsid w:val="003C5726"/>
    <w:rsid w:val="003D7E6C"/>
    <w:rsid w:val="003F23D1"/>
    <w:rsid w:val="00404278"/>
    <w:rsid w:val="00411126"/>
    <w:rsid w:val="00413581"/>
    <w:rsid w:val="004246E8"/>
    <w:rsid w:val="0045362D"/>
    <w:rsid w:val="00453BD5"/>
    <w:rsid w:val="00464825"/>
    <w:rsid w:val="00467297"/>
    <w:rsid w:val="00471214"/>
    <w:rsid w:val="00484F86"/>
    <w:rsid w:val="004A2B3F"/>
    <w:rsid w:val="004A3440"/>
    <w:rsid w:val="004A3634"/>
    <w:rsid w:val="004B2708"/>
    <w:rsid w:val="004C376D"/>
    <w:rsid w:val="004C44F8"/>
    <w:rsid w:val="004D277A"/>
    <w:rsid w:val="004D6B1E"/>
    <w:rsid w:val="004D71D6"/>
    <w:rsid w:val="004E2F3D"/>
    <w:rsid w:val="004E5502"/>
    <w:rsid w:val="004F392D"/>
    <w:rsid w:val="004F548B"/>
    <w:rsid w:val="00500595"/>
    <w:rsid w:val="005024A8"/>
    <w:rsid w:val="00541653"/>
    <w:rsid w:val="00551C58"/>
    <w:rsid w:val="0055398F"/>
    <w:rsid w:val="005601E5"/>
    <w:rsid w:val="005659CE"/>
    <w:rsid w:val="005719E9"/>
    <w:rsid w:val="0057372C"/>
    <w:rsid w:val="005738C7"/>
    <w:rsid w:val="00574BE2"/>
    <w:rsid w:val="00577072"/>
    <w:rsid w:val="005913A4"/>
    <w:rsid w:val="0059142A"/>
    <w:rsid w:val="00596831"/>
    <w:rsid w:val="005A188F"/>
    <w:rsid w:val="005A1925"/>
    <w:rsid w:val="005A2E5C"/>
    <w:rsid w:val="005A5F54"/>
    <w:rsid w:val="005B708C"/>
    <w:rsid w:val="005C3BF6"/>
    <w:rsid w:val="005C7D09"/>
    <w:rsid w:val="005D073E"/>
    <w:rsid w:val="005D35B9"/>
    <w:rsid w:val="005E1AC2"/>
    <w:rsid w:val="005E1FDF"/>
    <w:rsid w:val="00614928"/>
    <w:rsid w:val="006440E1"/>
    <w:rsid w:val="00645B61"/>
    <w:rsid w:val="006469EF"/>
    <w:rsid w:val="006647FF"/>
    <w:rsid w:val="006704A6"/>
    <w:rsid w:val="00683926"/>
    <w:rsid w:val="00687C71"/>
    <w:rsid w:val="00696553"/>
    <w:rsid w:val="006A231A"/>
    <w:rsid w:val="006A350A"/>
    <w:rsid w:val="006C1361"/>
    <w:rsid w:val="006C3BF3"/>
    <w:rsid w:val="006C5F43"/>
    <w:rsid w:val="006D41CE"/>
    <w:rsid w:val="006E0FA4"/>
    <w:rsid w:val="006E11F7"/>
    <w:rsid w:val="006E1C1A"/>
    <w:rsid w:val="006F037A"/>
    <w:rsid w:val="00700982"/>
    <w:rsid w:val="007038F5"/>
    <w:rsid w:val="0070397C"/>
    <w:rsid w:val="00706F82"/>
    <w:rsid w:val="00720FA9"/>
    <w:rsid w:val="007274E8"/>
    <w:rsid w:val="00730785"/>
    <w:rsid w:val="00761378"/>
    <w:rsid w:val="007636CC"/>
    <w:rsid w:val="00765DBB"/>
    <w:rsid w:val="00766CDD"/>
    <w:rsid w:val="007737B2"/>
    <w:rsid w:val="00774C3A"/>
    <w:rsid w:val="00782B65"/>
    <w:rsid w:val="00797342"/>
    <w:rsid w:val="00797697"/>
    <w:rsid w:val="007A0A7D"/>
    <w:rsid w:val="007A151A"/>
    <w:rsid w:val="007B2109"/>
    <w:rsid w:val="007B28EA"/>
    <w:rsid w:val="007B3B06"/>
    <w:rsid w:val="007D5937"/>
    <w:rsid w:val="007E51F3"/>
    <w:rsid w:val="007F0750"/>
    <w:rsid w:val="007F2F4E"/>
    <w:rsid w:val="007F6C74"/>
    <w:rsid w:val="008009E4"/>
    <w:rsid w:val="00810B36"/>
    <w:rsid w:val="00812716"/>
    <w:rsid w:val="0085319F"/>
    <w:rsid w:val="00855DC2"/>
    <w:rsid w:val="00876227"/>
    <w:rsid w:val="00880D56"/>
    <w:rsid w:val="0088677F"/>
    <w:rsid w:val="00887A2D"/>
    <w:rsid w:val="00890AE5"/>
    <w:rsid w:val="00895ECA"/>
    <w:rsid w:val="008A0520"/>
    <w:rsid w:val="008A6303"/>
    <w:rsid w:val="008B6637"/>
    <w:rsid w:val="008C0055"/>
    <w:rsid w:val="008C1D92"/>
    <w:rsid w:val="008C2020"/>
    <w:rsid w:val="008D1B77"/>
    <w:rsid w:val="008D3AFC"/>
    <w:rsid w:val="008E0604"/>
    <w:rsid w:val="008E1993"/>
    <w:rsid w:val="008E2F15"/>
    <w:rsid w:val="008E5DD8"/>
    <w:rsid w:val="00902BD1"/>
    <w:rsid w:val="00903DD1"/>
    <w:rsid w:val="00916B8F"/>
    <w:rsid w:val="00917DDC"/>
    <w:rsid w:val="0092208A"/>
    <w:rsid w:val="00923DEB"/>
    <w:rsid w:val="009245B6"/>
    <w:rsid w:val="00931207"/>
    <w:rsid w:val="00934F67"/>
    <w:rsid w:val="00952B68"/>
    <w:rsid w:val="00962F0E"/>
    <w:rsid w:val="0096547C"/>
    <w:rsid w:val="00967F9B"/>
    <w:rsid w:val="00977EA5"/>
    <w:rsid w:val="00981A36"/>
    <w:rsid w:val="00986F9F"/>
    <w:rsid w:val="00994A57"/>
    <w:rsid w:val="00996FE0"/>
    <w:rsid w:val="00997326"/>
    <w:rsid w:val="00997775"/>
    <w:rsid w:val="009A1E53"/>
    <w:rsid w:val="009B032C"/>
    <w:rsid w:val="009E3827"/>
    <w:rsid w:val="009E60F2"/>
    <w:rsid w:val="009F7695"/>
    <w:rsid w:val="009F7B05"/>
    <w:rsid w:val="00A202F9"/>
    <w:rsid w:val="00A2057D"/>
    <w:rsid w:val="00A3580C"/>
    <w:rsid w:val="00A40A95"/>
    <w:rsid w:val="00A54155"/>
    <w:rsid w:val="00A57E05"/>
    <w:rsid w:val="00A57FB7"/>
    <w:rsid w:val="00A86BBA"/>
    <w:rsid w:val="00AA091E"/>
    <w:rsid w:val="00AB5ACA"/>
    <w:rsid w:val="00AD2530"/>
    <w:rsid w:val="00AE0DAB"/>
    <w:rsid w:val="00AF2482"/>
    <w:rsid w:val="00AF6ACD"/>
    <w:rsid w:val="00B167AD"/>
    <w:rsid w:val="00B17C9F"/>
    <w:rsid w:val="00B22D36"/>
    <w:rsid w:val="00B4412B"/>
    <w:rsid w:val="00B6187C"/>
    <w:rsid w:val="00B740EB"/>
    <w:rsid w:val="00B74E4F"/>
    <w:rsid w:val="00B7661E"/>
    <w:rsid w:val="00B80675"/>
    <w:rsid w:val="00B876ED"/>
    <w:rsid w:val="00B87EA6"/>
    <w:rsid w:val="00B91CDF"/>
    <w:rsid w:val="00B93E70"/>
    <w:rsid w:val="00BA54F7"/>
    <w:rsid w:val="00BB47CF"/>
    <w:rsid w:val="00BB630A"/>
    <w:rsid w:val="00BC0070"/>
    <w:rsid w:val="00BC0E1C"/>
    <w:rsid w:val="00BD61A5"/>
    <w:rsid w:val="00BE0027"/>
    <w:rsid w:val="00BE26A4"/>
    <w:rsid w:val="00BE2D61"/>
    <w:rsid w:val="00BF167E"/>
    <w:rsid w:val="00C00B9D"/>
    <w:rsid w:val="00C02A91"/>
    <w:rsid w:val="00C048FB"/>
    <w:rsid w:val="00C049DF"/>
    <w:rsid w:val="00C16048"/>
    <w:rsid w:val="00C1641C"/>
    <w:rsid w:val="00C2040A"/>
    <w:rsid w:val="00C20C26"/>
    <w:rsid w:val="00C22B29"/>
    <w:rsid w:val="00C23C71"/>
    <w:rsid w:val="00C33C33"/>
    <w:rsid w:val="00C34BD1"/>
    <w:rsid w:val="00C3643D"/>
    <w:rsid w:val="00C75F98"/>
    <w:rsid w:val="00C7762D"/>
    <w:rsid w:val="00C8080F"/>
    <w:rsid w:val="00C82904"/>
    <w:rsid w:val="00C8588D"/>
    <w:rsid w:val="00CA4B85"/>
    <w:rsid w:val="00CA713C"/>
    <w:rsid w:val="00CB1FE9"/>
    <w:rsid w:val="00CB3550"/>
    <w:rsid w:val="00CD1136"/>
    <w:rsid w:val="00CD2A3B"/>
    <w:rsid w:val="00CF00CF"/>
    <w:rsid w:val="00D00DFF"/>
    <w:rsid w:val="00D054CC"/>
    <w:rsid w:val="00D1615F"/>
    <w:rsid w:val="00D253F1"/>
    <w:rsid w:val="00D27CC7"/>
    <w:rsid w:val="00D31F4A"/>
    <w:rsid w:val="00D4055E"/>
    <w:rsid w:val="00D44CCD"/>
    <w:rsid w:val="00D463C2"/>
    <w:rsid w:val="00D510B4"/>
    <w:rsid w:val="00D5342C"/>
    <w:rsid w:val="00D57C49"/>
    <w:rsid w:val="00D779B9"/>
    <w:rsid w:val="00DB2194"/>
    <w:rsid w:val="00DB66D2"/>
    <w:rsid w:val="00DC49C6"/>
    <w:rsid w:val="00DC6C3C"/>
    <w:rsid w:val="00DD44A5"/>
    <w:rsid w:val="00DD53E7"/>
    <w:rsid w:val="00DE67CF"/>
    <w:rsid w:val="00E03671"/>
    <w:rsid w:val="00E0624D"/>
    <w:rsid w:val="00E2415A"/>
    <w:rsid w:val="00E32AB2"/>
    <w:rsid w:val="00E4565B"/>
    <w:rsid w:val="00E46CD5"/>
    <w:rsid w:val="00E57E2B"/>
    <w:rsid w:val="00E613CF"/>
    <w:rsid w:val="00E65E64"/>
    <w:rsid w:val="00E735DF"/>
    <w:rsid w:val="00E821CA"/>
    <w:rsid w:val="00E824FC"/>
    <w:rsid w:val="00E849A3"/>
    <w:rsid w:val="00E85E03"/>
    <w:rsid w:val="00E87782"/>
    <w:rsid w:val="00E955D9"/>
    <w:rsid w:val="00EA3145"/>
    <w:rsid w:val="00EA50E3"/>
    <w:rsid w:val="00EB2E7D"/>
    <w:rsid w:val="00EB6D2A"/>
    <w:rsid w:val="00EC0085"/>
    <w:rsid w:val="00EC2BA6"/>
    <w:rsid w:val="00EC2CCD"/>
    <w:rsid w:val="00EC64DE"/>
    <w:rsid w:val="00EE0204"/>
    <w:rsid w:val="00EE05AE"/>
    <w:rsid w:val="00EE1F29"/>
    <w:rsid w:val="00EE7FD6"/>
    <w:rsid w:val="00EF4AAA"/>
    <w:rsid w:val="00EF76A5"/>
    <w:rsid w:val="00F00A48"/>
    <w:rsid w:val="00F04ABA"/>
    <w:rsid w:val="00F05C96"/>
    <w:rsid w:val="00F06433"/>
    <w:rsid w:val="00F155B2"/>
    <w:rsid w:val="00F16464"/>
    <w:rsid w:val="00F25521"/>
    <w:rsid w:val="00F30CA4"/>
    <w:rsid w:val="00F34B8D"/>
    <w:rsid w:val="00F44ABB"/>
    <w:rsid w:val="00F6017E"/>
    <w:rsid w:val="00F7479C"/>
    <w:rsid w:val="00F80625"/>
    <w:rsid w:val="00F8269C"/>
    <w:rsid w:val="00F85A48"/>
    <w:rsid w:val="00F86586"/>
    <w:rsid w:val="00F90F50"/>
    <w:rsid w:val="00F94C9A"/>
    <w:rsid w:val="00F96099"/>
    <w:rsid w:val="00FB2FDE"/>
    <w:rsid w:val="00FC4223"/>
    <w:rsid w:val="00FC44AF"/>
    <w:rsid w:val="00FC54CF"/>
    <w:rsid w:val="00FC6223"/>
    <w:rsid w:val="00FD6240"/>
    <w:rsid w:val="00FE58C7"/>
    <w:rsid w:val="00FE6F7F"/>
    <w:rsid w:val="0EBF65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B0E5"/>
  <w15:docId w15:val="{376D92A9-E172-44DD-B89C-35D8DF5C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Pr>
      <w:sz w:val="16"/>
      <w:szCs w:val="16"/>
    </w:rPr>
  </w:style>
  <w:style w:type="character" w:styleId="a4">
    <w:name w:val="Hyperlink"/>
    <w:uiPriority w:val="99"/>
    <w:unhideWhenUsed/>
    <w:rPr>
      <w:color w:val="0000FF"/>
      <w:u w:val="single"/>
    </w:rPr>
  </w:style>
  <w:style w:type="character" w:styleId="a5">
    <w:name w:val="Strong"/>
    <w:basedOn w:val="a0"/>
    <w:uiPriority w:val="22"/>
    <w:qFormat/>
    <w:rPr>
      <w:b/>
      <w:bCs/>
    </w:rPr>
  </w:style>
  <w:style w:type="paragraph" w:styleId="a6">
    <w:name w:val="Balloon Text"/>
    <w:basedOn w:val="a"/>
    <w:link w:val="a7"/>
    <w:semiHidden/>
    <w:unhideWhenUsed/>
    <w:qFormat/>
    <w:pPr>
      <w:spacing w:after="0" w:line="240" w:lineRule="auto"/>
    </w:pPr>
    <w:rPr>
      <w:rFonts w:ascii="Segoe UI" w:hAnsi="Segoe UI" w:cs="Segoe UI"/>
      <w:sz w:val="18"/>
      <w:szCs w:val="18"/>
    </w:rPr>
  </w:style>
  <w:style w:type="paragraph" w:styleId="2">
    <w:name w:val="Body Text 2"/>
    <w:basedOn w:val="a"/>
    <w:link w:val="20"/>
    <w:qFormat/>
    <w:pPr>
      <w:widowControl w:val="0"/>
      <w:numPr>
        <w:ilvl w:val="3"/>
        <w:numId w:val="1"/>
      </w:numPr>
      <w:tabs>
        <w:tab w:val="left" w:pos="7167"/>
      </w:tabs>
      <w:adjustRightInd w:val="0"/>
      <w:spacing w:after="0" w:line="360" w:lineRule="atLeast"/>
      <w:jc w:val="center"/>
      <w:textAlignment w:val="baseline"/>
    </w:pPr>
    <w:rPr>
      <w:rFonts w:ascii="Times New Roman" w:eastAsia="Times New Roman" w:hAnsi="Times New Roman"/>
      <w:sz w:val="28"/>
      <w:szCs w:val="24"/>
      <w:lang w:eastAsia="ru-RU"/>
    </w:rPr>
  </w:style>
  <w:style w:type="paragraph" w:styleId="a8">
    <w:name w:val="annotation text"/>
    <w:basedOn w:val="a"/>
    <w:link w:val="a9"/>
    <w:uiPriority w:val="99"/>
    <w:semiHidden/>
    <w:unhideWhenUsed/>
    <w:rPr>
      <w:sz w:val="20"/>
      <w:szCs w:val="20"/>
    </w:rPr>
  </w:style>
  <w:style w:type="paragraph" w:styleId="aa">
    <w:name w:val="annotation subject"/>
    <w:basedOn w:val="a8"/>
    <w:next w:val="a8"/>
    <w:link w:val="ab"/>
    <w:uiPriority w:val="99"/>
    <w:semiHidden/>
    <w:unhideWhenUsed/>
    <w:rPr>
      <w:b/>
      <w:bCs/>
    </w:rPr>
  </w:style>
  <w:style w:type="paragraph" w:styleId="ac">
    <w:name w:val="header"/>
    <w:basedOn w:val="a"/>
    <w:link w:val="ad"/>
    <w:qFormat/>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e">
    <w:name w:val="Body Text"/>
    <w:basedOn w:val="a"/>
    <w:link w:val="af"/>
    <w:qFormat/>
    <w:pPr>
      <w:widowControl w:val="0"/>
      <w:autoSpaceDE w:val="0"/>
      <w:autoSpaceDN w:val="0"/>
      <w:spacing w:after="0" w:line="240" w:lineRule="auto"/>
      <w:ind w:left="1274"/>
      <w:jc w:val="both"/>
    </w:pPr>
    <w:rPr>
      <w:rFonts w:ascii="Times New Roman" w:eastAsia="Times New Roman" w:hAnsi="Times New Roman"/>
      <w:sz w:val="28"/>
      <w:szCs w:val="28"/>
    </w:rPr>
  </w:style>
  <w:style w:type="paragraph" w:styleId="af0">
    <w:name w:val="footer"/>
    <w:basedOn w:val="a"/>
    <w:link w:val="af1"/>
    <w:qFormat/>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f2">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table" w:styleId="af3">
    <w:name w:val="Table Grid"/>
    <w:basedOn w:val="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выноски Знак"/>
    <w:link w:val="a6"/>
    <w:uiPriority w:val="99"/>
    <w:semiHidden/>
    <w:rPr>
      <w:rFonts w:ascii="Segoe UI" w:hAnsi="Segoe UI" w:cs="Segoe UI"/>
      <w:sz w:val="18"/>
      <w:szCs w:val="18"/>
    </w:rPr>
  </w:style>
  <w:style w:type="character" w:customStyle="1" w:styleId="10">
    <w:name w:val="Заголовок 1 Знак"/>
    <w:link w:val="1"/>
    <w:rPr>
      <w:rFonts w:ascii="Times New Roman" w:eastAsia="Times New Roman" w:hAnsi="Times New Roman"/>
      <w:b/>
      <w:bCs/>
      <w:kern w:val="36"/>
      <w:sz w:val="48"/>
      <w:szCs w:val="48"/>
    </w:rPr>
  </w:style>
  <w:style w:type="character" w:customStyle="1" w:styleId="a9">
    <w:name w:val="Текст примечания Знак"/>
    <w:link w:val="a8"/>
    <w:uiPriority w:val="99"/>
    <w:semiHidden/>
    <w:qFormat/>
    <w:rPr>
      <w:lang w:eastAsia="en-US"/>
    </w:rPr>
  </w:style>
  <w:style w:type="character" w:customStyle="1" w:styleId="ab">
    <w:name w:val="Тема примечания Знак"/>
    <w:link w:val="aa"/>
    <w:uiPriority w:val="99"/>
    <w:semiHidden/>
    <w:rPr>
      <w:b/>
      <w:bCs/>
      <w:lang w:eastAsia="en-US"/>
    </w:rPr>
  </w:style>
  <w:style w:type="character" w:customStyle="1" w:styleId="21">
    <w:name w:val="Основной текст (2) + Не полужирный"/>
    <w:basedOn w:val="a0"/>
    <w:rPr>
      <w:rFonts w:ascii="Times New Roman" w:eastAsia="Times New Roman" w:hAnsi="Times New Roman" w:cs="Times New Roman"/>
      <w:b/>
      <w:bCs/>
      <w:color w:val="000000"/>
      <w:spacing w:val="0"/>
      <w:w w:val="100"/>
      <w:position w:val="0"/>
      <w:sz w:val="24"/>
      <w:szCs w:val="24"/>
      <w:u w:val="none"/>
      <w:lang w:val="ru-RU" w:eastAsia="ru-RU" w:bidi="ru-RU"/>
    </w:rPr>
  </w:style>
  <w:style w:type="paragraph" w:customStyle="1" w:styleId="msonormalbullet2gifbullet2gifbullet3gif">
    <w:name w:val="msonormalbullet2gifbullet2gifbullet3.gif"/>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rPr>
      <w:rFonts w:ascii="Times New Roman" w:eastAsia="Times New Roman" w:hAnsi="Times New Roman"/>
      <w:sz w:val="28"/>
      <w:szCs w:val="28"/>
      <w:lang w:eastAsia="en-US"/>
    </w:rPr>
  </w:style>
  <w:style w:type="paragraph" w:styleId="af4">
    <w:name w:val="List Paragraph"/>
    <w:basedOn w:val="a"/>
    <w:uiPriority w:val="34"/>
    <w:qFormat/>
    <w:pPr>
      <w:widowControl w:val="0"/>
      <w:autoSpaceDE w:val="0"/>
      <w:autoSpaceDN w:val="0"/>
      <w:spacing w:after="0" w:line="240" w:lineRule="auto"/>
      <w:ind w:left="1274" w:firstLine="542"/>
      <w:jc w:val="both"/>
    </w:pPr>
    <w:rPr>
      <w:rFonts w:ascii="Times New Roman" w:eastAsia="Times New Roman" w:hAnsi="Times New Roman"/>
    </w:rPr>
  </w:style>
  <w:style w:type="paragraph" w:customStyle="1" w:styleId="ds-markdown-paragraph">
    <w:name w:val="ds-markdown-paragrap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lang w:eastAsia="en-US"/>
    </w:rPr>
  </w:style>
  <w:style w:type="character" w:customStyle="1" w:styleId="markdown-word">
    <w:name w:val="markdown-word"/>
    <w:basedOn w:val="a0"/>
  </w:style>
  <w:style w:type="paragraph" w:customStyle="1" w:styleId="ConsPlusNormal">
    <w:name w:val="ConsPlusNormal"/>
    <w:qFormat/>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20">
    <w:name w:val="Основной текст 2 Знак"/>
    <w:basedOn w:val="a0"/>
    <w:link w:val="2"/>
    <w:qFormat/>
    <w:rPr>
      <w:rFonts w:ascii="Times New Roman" w:eastAsia="Times New Roman" w:hAnsi="Times New Roman"/>
      <w:sz w:val="28"/>
      <w:szCs w:val="24"/>
    </w:rPr>
  </w:style>
  <w:style w:type="paragraph" w:customStyle="1" w:styleId="ConsPlusCell">
    <w:name w:val="ConsPlusCell"/>
    <w:uiPriority w:val="99"/>
    <w:qFormat/>
    <w:pPr>
      <w:widowControl w:val="0"/>
      <w:autoSpaceDE w:val="0"/>
      <w:autoSpaceDN w:val="0"/>
      <w:adjustRightInd w:val="0"/>
    </w:pPr>
    <w:rPr>
      <w:rFonts w:ascii="Arial" w:eastAsia="Times New Roman" w:hAnsi="Arial" w:cs="Arial"/>
    </w:rPr>
  </w:style>
  <w:style w:type="paragraph" w:customStyle="1" w:styleId="ConsPlusTitle">
    <w:name w:val="ConsPlusTitle"/>
    <w:qFormat/>
    <w:pPr>
      <w:autoSpaceDE w:val="0"/>
      <w:autoSpaceDN w:val="0"/>
      <w:adjustRightInd w:val="0"/>
    </w:pPr>
    <w:rPr>
      <w:rFonts w:ascii="Times New Roman" w:eastAsia="Times New Roman" w:hAnsi="Times New Roman"/>
      <w:b/>
      <w:bCs/>
      <w:sz w:val="28"/>
      <w:szCs w:val="28"/>
    </w:rPr>
  </w:style>
  <w:style w:type="character" w:customStyle="1" w:styleId="ad">
    <w:name w:val="Верхний колонтитул Знак"/>
    <w:basedOn w:val="a0"/>
    <w:link w:val="ac"/>
    <w:qFormat/>
    <w:rPr>
      <w:rFonts w:ascii="Times New Roman" w:eastAsia="Times New Roman" w:hAnsi="Times New Roman"/>
      <w:sz w:val="24"/>
      <w:szCs w:val="24"/>
    </w:rPr>
  </w:style>
  <w:style w:type="character" w:customStyle="1" w:styleId="af1">
    <w:name w:val="Нижний колонтитул Знак"/>
    <w:basedOn w:val="a0"/>
    <w:link w:val="af0"/>
    <w:qFormat/>
    <w:rPr>
      <w:rFonts w:ascii="Times New Roman" w:eastAsia="Times New Roman" w:hAnsi="Times New Roman"/>
      <w:sz w:val="24"/>
      <w:szCs w:val="24"/>
    </w:rPr>
  </w:style>
  <w:style w:type="character" w:customStyle="1" w:styleId="blk6">
    <w:name w:val="blk6"/>
    <w:qFormat/>
  </w:style>
  <w:style w:type="paragraph" w:customStyle="1" w:styleId="msonormalbullet2gif">
    <w:name w:val="msonormalbullet2.gif"/>
    <w:basedOn w:val="a"/>
    <w:qFormat/>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240451">
      <w:bodyDiv w:val="1"/>
      <w:marLeft w:val="0"/>
      <w:marRight w:val="0"/>
      <w:marTop w:val="0"/>
      <w:marBottom w:val="0"/>
      <w:divBdr>
        <w:top w:val="none" w:sz="0" w:space="0" w:color="auto"/>
        <w:left w:val="none" w:sz="0" w:space="0" w:color="auto"/>
        <w:bottom w:val="none" w:sz="0" w:space="0" w:color="auto"/>
        <w:right w:val="none" w:sz="0" w:space="0" w:color="auto"/>
      </w:divBdr>
    </w:div>
    <w:div w:id="1588614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d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in.ru" TargetMode="External"/><Relationship Id="rId5" Type="http://schemas.openxmlformats.org/officeDocument/2006/relationships/webSettings" Target="webSettings.xml"/><Relationship Id="rId10" Type="http://schemas.openxmlformats.org/officeDocument/2006/relationships/hyperlink" Target="https://odin.ru" TargetMode="External"/><Relationship Id="rId4" Type="http://schemas.openxmlformats.org/officeDocument/2006/relationships/settings" Target="settings.xml"/><Relationship Id="rId9" Type="http://schemas.openxmlformats.org/officeDocument/2006/relationships/hyperlink" Target="https://odin.ru/phone/?div_id=64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6E0C-21FA-4D36-AC83-58736502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42</Pages>
  <Words>13107</Words>
  <Characters>74713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Белавкина Лидия Олеговна</dc:creator>
  <cp:lastModifiedBy>Ревоненко Владимир Александрович</cp:lastModifiedBy>
  <cp:revision>30</cp:revision>
  <cp:lastPrinted>2026-07-13T09:53:00Z</cp:lastPrinted>
  <dcterms:created xsi:type="dcterms:W3CDTF">2026-07-06T12:21:00Z</dcterms:created>
  <dcterms:modified xsi:type="dcterms:W3CDTF">2026-07-13T12:25:00Z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A6D924D9A48448219441E22B5CD58F84_13</vt:lpwstr>
  </property>
</Properties>
</file>